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223749" w14:textId="77777777" w:rsidR="007B706C" w:rsidRPr="004556C9" w:rsidRDefault="007B706C" w:rsidP="004556C9">
      <w:pPr>
        <w:jc w:val="center"/>
        <w:rPr>
          <w:rFonts w:cs="Times New Roman"/>
          <w:b/>
          <w:bCs/>
          <w:szCs w:val="24"/>
        </w:rPr>
      </w:pPr>
    </w:p>
    <w:p w14:paraId="63220034" w14:textId="77777777" w:rsidR="007B706C" w:rsidRPr="004556C9" w:rsidRDefault="007B706C" w:rsidP="004556C9">
      <w:pPr>
        <w:jc w:val="center"/>
        <w:rPr>
          <w:rFonts w:cs="Times New Roman"/>
          <w:b/>
          <w:bCs/>
          <w:szCs w:val="24"/>
        </w:rPr>
      </w:pPr>
    </w:p>
    <w:p w14:paraId="168CA20A" w14:textId="77777777" w:rsidR="007B706C" w:rsidRPr="004556C9" w:rsidRDefault="007B706C" w:rsidP="004556C9">
      <w:pPr>
        <w:jc w:val="center"/>
        <w:rPr>
          <w:rFonts w:cs="Times New Roman"/>
          <w:b/>
          <w:bCs/>
          <w:szCs w:val="24"/>
        </w:rPr>
      </w:pPr>
    </w:p>
    <w:p w14:paraId="27D5E4A7" w14:textId="77777777" w:rsidR="007B706C" w:rsidRPr="004556C9" w:rsidRDefault="007B706C" w:rsidP="004556C9">
      <w:pPr>
        <w:jc w:val="center"/>
        <w:rPr>
          <w:rFonts w:cs="Times New Roman"/>
          <w:b/>
          <w:bCs/>
          <w:szCs w:val="24"/>
        </w:rPr>
      </w:pPr>
    </w:p>
    <w:p w14:paraId="07AF2A6E" w14:textId="77777777" w:rsidR="007B706C" w:rsidRPr="004556C9" w:rsidRDefault="007B706C" w:rsidP="004556C9">
      <w:pPr>
        <w:jc w:val="center"/>
        <w:rPr>
          <w:rFonts w:cs="Times New Roman"/>
          <w:b/>
          <w:bCs/>
          <w:szCs w:val="24"/>
        </w:rPr>
      </w:pPr>
    </w:p>
    <w:p w14:paraId="5D9B7F7F" w14:textId="77777777" w:rsidR="007B706C" w:rsidRPr="004556C9" w:rsidRDefault="007B706C" w:rsidP="004556C9">
      <w:pPr>
        <w:jc w:val="center"/>
        <w:rPr>
          <w:rFonts w:cs="Times New Roman"/>
          <w:b/>
          <w:bCs/>
          <w:szCs w:val="24"/>
        </w:rPr>
      </w:pPr>
    </w:p>
    <w:p w14:paraId="66F667D1" w14:textId="77777777" w:rsidR="007B706C" w:rsidRPr="004556C9" w:rsidRDefault="007B706C" w:rsidP="004556C9">
      <w:pPr>
        <w:jc w:val="center"/>
        <w:rPr>
          <w:rFonts w:cs="Times New Roman"/>
          <w:b/>
          <w:bCs/>
          <w:szCs w:val="24"/>
        </w:rPr>
      </w:pPr>
    </w:p>
    <w:p w14:paraId="3FFAFB73" w14:textId="2E86083A" w:rsidR="007B706C" w:rsidRPr="004556C9" w:rsidRDefault="007B706C" w:rsidP="004556C9">
      <w:pPr>
        <w:jc w:val="center"/>
        <w:rPr>
          <w:rFonts w:cs="Times New Roman"/>
          <w:b/>
          <w:bCs/>
          <w:szCs w:val="24"/>
        </w:rPr>
      </w:pPr>
      <w:r w:rsidRPr="004556C9">
        <w:rPr>
          <w:rFonts w:cs="Times New Roman"/>
          <w:b/>
          <w:bCs/>
          <w:szCs w:val="24"/>
        </w:rPr>
        <w:t>Company Audit: The Adventist Healthcare</w:t>
      </w:r>
    </w:p>
    <w:p w14:paraId="4EAD17C3" w14:textId="7F431B00" w:rsidR="007B706C" w:rsidRPr="004556C9" w:rsidRDefault="007B706C" w:rsidP="004556C9">
      <w:pPr>
        <w:jc w:val="center"/>
        <w:rPr>
          <w:rFonts w:cs="Times New Roman"/>
          <w:bCs/>
          <w:szCs w:val="24"/>
        </w:rPr>
      </w:pPr>
      <w:r w:rsidRPr="004556C9">
        <w:rPr>
          <w:rFonts w:cs="Times New Roman"/>
          <w:bCs/>
          <w:szCs w:val="24"/>
        </w:rPr>
        <w:t xml:space="preserve">Name </w:t>
      </w:r>
    </w:p>
    <w:p w14:paraId="4C6FD4E5" w14:textId="405B8139" w:rsidR="007B706C" w:rsidRPr="004556C9" w:rsidRDefault="007B706C" w:rsidP="004556C9">
      <w:pPr>
        <w:jc w:val="center"/>
        <w:rPr>
          <w:rFonts w:cs="Times New Roman"/>
          <w:bCs/>
          <w:szCs w:val="24"/>
        </w:rPr>
      </w:pPr>
      <w:r w:rsidRPr="004556C9">
        <w:rPr>
          <w:rFonts w:cs="Times New Roman"/>
          <w:bCs/>
          <w:szCs w:val="24"/>
        </w:rPr>
        <w:t>Institution</w:t>
      </w:r>
    </w:p>
    <w:p w14:paraId="4D4EF02F" w14:textId="0C23C68A" w:rsidR="007B706C" w:rsidRPr="004556C9" w:rsidRDefault="007B706C" w:rsidP="004556C9">
      <w:pPr>
        <w:jc w:val="center"/>
        <w:rPr>
          <w:rFonts w:cs="Times New Roman"/>
          <w:bCs/>
          <w:szCs w:val="24"/>
        </w:rPr>
      </w:pPr>
      <w:r w:rsidRPr="004556C9">
        <w:rPr>
          <w:rFonts w:cs="Times New Roman"/>
          <w:bCs/>
          <w:szCs w:val="24"/>
        </w:rPr>
        <w:t xml:space="preserve">Date </w:t>
      </w:r>
    </w:p>
    <w:p w14:paraId="53844617" w14:textId="20ACDFE6" w:rsidR="007B706C" w:rsidRPr="004556C9" w:rsidRDefault="007B706C" w:rsidP="004556C9">
      <w:pPr>
        <w:jc w:val="center"/>
        <w:rPr>
          <w:rFonts w:cs="Times New Roman"/>
          <w:bCs/>
          <w:szCs w:val="24"/>
        </w:rPr>
      </w:pPr>
    </w:p>
    <w:p w14:paraId="23163932" w14:textId="15950FF9" w:rsidR="007B706C" w:rsidRPr="004556C9" w:rsidRDefault="007B706C" w:rsidP="004556C9">
      <w:pPr>
        <w:jc w:val="center"/>
        <w:rPr>
          <w:rFonts w:cs="Times New Roman"/>
          <w:bCs/>
          <w:szCs w:val="24"/>
        </w:rPr>
      </w:pPr>
    </w:p>
    <w:p w14:paraId="1292754A" w14:textId="787AFB3B" w:rsidR="007B706C" w:rsidRPr="004556C9" w:rsidRDefault="007B706C" w:rsidP="004556C9">
      <w:pPr>
        <w:jc w:val="center"/>
        <w:rPr>
          <w:rFonts w:cs="Times New Roman"/>
          <w:bCs/>
          <w:szCs w:val="24"/>
        </w:rPr>
      </w:pPr>
    </w:p>
    <w:p w14:paraId="2104FBC6" w14:textId="7D40BAAF" w:rsidR="004556C9" w:rsidRPr="004556C9" w:rsidRDefault="004556C9" w:rsidP="004556C9">
      <w:pPr>
        <w:jc w:val="center"/>
        <w:rPr>
          <w:rFonts w:cs="Times New Roman"/>
          <w:bCs/>
          <w:szCs w:val="24"/>
        </w:rPr>
      </w:pPr>
    </w:p>
    <w:p w14:paraId="3746CBB4" w14:textId="170C5DFF" w:rsidR="004556C9" w:rsidRPr="004556C9" w:rsidRDefault="004556C9" w:rsidP="004556C9">
      <w:pPr>
        <w:jc w:val="center"/>
        <w:rPr>
          <w:rFonts w:cs="Times New Roman"/>
          <w:bCs/>
          <w:szCs w:val="24"/>
        </w:rPr>
      </w:pPr>
    </w:p>
    <w:p w14:paraId="507EBF40" w14:textId="4F9B4C01" w:rsidR="004556C9" w:rsidRPr="004556C9" w:rsidRDefault="004556C9" w:rsidP="004556C9">
      <w:pPr>
        <w:jc w:val="center"/>
        <w:rPr>
          <w:rFonts w:cs="Times New Roman"/>
          <w:bCs/>
          <w:szCs w:val="24"/>
        </w:rPr>
      </w:pPr>
    </w:p>
    <w:p w14:paraId="13BFB1B6" w14:textId="54A45996" w:rsidR="004556C9" w:rsidRPr="004556C9" w:rsidRDefault="004556C9" w:rsidP="004556C9">
      <w:pPr>
        <w:jc w:val="center"/>
        <w:rPr>
          <w:rFonts w:cs="Times New Roman"/>
          <w:bCs/>
          <w:szCs w:val="24"/>
        </w:rPr>
      </w:pPr>
    </w:p>
    <w:p w14:paraId="400DB193" w14:textId="26822608" w:rsidR="004556C9" w:rsidRPr="004556C9" w:rsidRDefault="004556C9" w:rsidP="004556C9">
      <w:pPr>
        <w:jc w:val="center"/>
        <w:rPr>
          <w:rFonts w:cs="Times New Roman"/>
          <w:bCs/>
          <w:szCs w:val="24"/>
        </w:rPr>
      </w:pPr>
    </w:p>
    <w:p w14:paraId="69F9D80C" w14:textId="2078F520" w:rsidR="004556C9" w:rsidRPr="004556C9" w:rsidRDefault="004556C9" w:rsidP="004556C9">
      <w:pPr>
        <w:jc w:val="center"/>
        <w:rPr>
          <w:rFonts w:cs="Times New Roman"/>
          <w:bCs/>
          <w:szCs w:val="24"/>
        </w:rPr>
      </w:pPr>
    </w:p>
    <w:p w14:paraId="5B608498" w14:textId="77695375" w:rsidR="004556C9" w:rsidRPr="004556C9" w:rsidRDefault="004556C9" w:rsidP="004556C9">
      <w:pPr>
        <w:jc w:val="center"/>
        <w:rPr>
          <w:rFonts w:cs="Times New Roman"/>
          <w:bCs/>
          <w:szCs w:val="24"/>
        </w:rPr>
      </w:pPr>
    </w:p>
    <w:p w14:paraId="1EB3B40E" w14:textId="5C986309" w:rsidR="004556C9" w:rsidRPr="004556C9" w:rsidRDefault="004556C9" w:rsidP="004556C9">
      <w:pPr>
        <w:jc w:val="center"/>
        <w:rPr>
          <w:rFonts w:cs="Times New Roman"/>
          <w:bCs/>
          <w:szCs w:val="24"/>
        </w:rPr>
      </w:pPr>
    </w:p>
    <w:p w14:paraId="5D1C34D2" w14:textId="77777777" w:rsidR="004556C9" w:rsidRPr="004556C9" w:rsidRDefault="004556C9" w:rsidP="004556C9">
      <w:pPr>
        <w:jc w:val="center"/>
        <w:rPr>
          <w:rFonts w:cs="Times New Roman"/>
          <w:bCs/>
          <w:szCs w:val="24"/>
        </w:rPr>
      </w:pPr>
    </w:p>
    <w:p w14:paraId="6C16CC16" w14:textId="77777777" w:rsidR="007B706C" w:rsidRPr="004556C9" w:rsidRDefault="007B706C" w:rsidP="004556C9">
      <w:pPr>
        <w:jc w:val="center"/>
        <w:rPr>
          <w:rFonts w:cs="Times New Roman"/>
          <w:b/>
          <w:bCs/>
          <w:szCs w:val="24"/>
        </w:rPr>
      </w:pPr>
      <w:r w:rsidRPr="004556C9">
        <w:rPr>
          <w:rFonts w:cs="Times New Roman"/>
          <w:b/>
          <w:bCs/>
          <w:szCs w:val="24"/>
        </w:rPr>
        <w:lastRenderedPageBreak/>
        <w:t>Company Audit: The Adventist Healthcare</w:t>
      </w:r>
    </w:p>
    <w:p w14:paraId="6373F547" w14:textId="3CB483D8" w:rsidR="002A0F93" w:rsidRPr="004556C9" w:rsidRDefault="002A0F93" w:rsidP="004556C9">
      <w:pPr>
        <w:jc w:val="center"/>
        <w:rPr>
          <w:rFonts w:cs="Times New Roman"/>
          <w:b/>
          <w:bCs/>
          <w:szCs w:val="24"/>
        </w:rPr>
      </w:pPr>
      <w:r w:rsidRPr="004556C9">
        <w:rPr>
          <w:rFonts w:cs="Times New Roman"/>
          <w:b/>
          <w:bCs/>
          <w:szCs w:val="24"/>
        </w:rPr>
        <w:t xml:space="preserve">Executive Summary </w:t>
      </w:r>
    </w:p>
    <w:p w14:paraId="22378682" w14:textId="390075BF" w:rsidR="00DA6F67" w:rsidRDefault="004556C9" w:rsidP="004556C9">
      <w:pPr>
        <w:ind w:firstLine="720"/>
        <w:rPr>
          <w:rFonts w:eastAsia="Times New Roman" w:cs="Times New Roman"/>
          <w:szCs w:val="24"/>
        </w:rPr>
      </w:pPr>
      <w:r w:rsidRPr="004556C9">
        <w:rPr>
          <w:rFonts w:eastAsia="Times New Roman" w:cs="Times New Roman"/>
          <w:szCs w:val="24"/>
        </w:rPr>
        <w:t>An organization's approach to sustainability in the healthcare industry</w:t>
      </w:r>
      <w:r w:rsidR="0068675B">
        <w:rPr>
          <w:rFonts w:eastAsia="Times New Roman" w:cs="Times New Roman"/>
          <w:szCs w:val="24"/>
        </w:rPr>
        <w:t xml:space="preserve"> is the ability to achieve positive performance and create a conducive working environment</w:t>
      </w:r>
      <w:r w:rsidRPr="004556C9">
        <w:rPr>
          <w:rFonts w:eastAsia="Times New Roman" w:cs="Times New Roman"/>
          <w:szCs w:val="24"/>
        </w:rPr>
        <w:t>. Adventist HealthCare's mission statement is to extend God's care through the ministry of physical, mental, and spiritual healing</w:t>
      </w:r>
      <w:r w:rsidR="00CD2EA9">
        <w:rPr>
          <w:rFonts w:eastAsia="Times New Roman" w:cs="Times New Roman"/>
          <w:szCs w:val="24"/>
        </w:rPr>
        <w:t xml:space="preserve"> (Adventist Healthcare, 2020</w:t>
      </w:r>
      <w:r w:rsidR="0068675B">
        <w:rPr>
          <w:rFonts w:eastAsia="Times New Roman" w:cs="Times New Roman"/>
          <w:szCs w:val="24"/>
        </w:rPr>
        <w:t xml:space="preserve"> d</w:t>
      </w:r>
      <w:r w:rsidR="00CD2EA9">
        <w:rPr>
          <w:rFonts w:eastAsia="Times New Roman" w:cs="Times New Roman"/>
          <w:szCs w:val="24"/>
        </w:rPr>
        <w:t>)</w:t>
      </w:r>
      <w:r w:rsidRPr="004556C9">
        <w:rPr>
          <w:rFonts w:eastAsia="Times New Roman" w:cs="Times New Roman"/>
          <w:szCs w:val="24"/>
        </w:rPr>
        <w:t>. Employees must use the mission statement as a guide in their day-to-day activities within the organization. The primary goal of Adventist Healthcare is that by 2021 the organization will achieve a 20% market share while maintaining profitability and maintaining proper allocation of funds within the org</w:t>
      </w:r>
      <w:r w:rsidR="0068675B">
        <w:rPr>
          <w:rFonts w:eastAsia="Times New Roman" w:cs="Times New Roman"/>
          <w:szCs w:val="24"/>
        </w:rPr>
        <w:t>anization. The organization uses</w:t>
      </w:r>
      <w:r w:rsidRPr="004556C9">
        <w:rPr>
          <w:rFonts w:eastAsia="Times New Roman" w:cs="Times New Roman"/>
          <w:szCs w:val="24"/>
        </w:rPr>
        <w:t xml:space="preserve"> the DMAIC design to improve, optimize, and stabilize the business process through defining, measuring, analyzing, improving, and controlling.</w:t>
      </w:r>
    </w:p>
    <w:p w14:paraId="38819C96" w14:textId="1DDE6E06" w:rsidR="004556C9" w:rsidRPr="004556C9" w:rsidRDefault="004556C9" w:rsidP="004556C9">
      <w:pPr>
        <w:ind w:firstLine="720"/>
        <w:rPr>
          <w:rFonts w:eastAsia="Times New Roman" w:cs="Times New Roman"/>
          <w:szCs w:val="24"/>
        </w:rPr>
      </w:pPr>
      <w:r w:rsidRPr="004556C9">
        <w:rPr>
          <w:rFonts w:eastAsia="Times New Roman" w:cs="Times New Roman"/>
          <w:szCs w:val="24"/>
        </w:rPr>
        <w:t> Adventist Healthcare includes the following: White Oak Medical Center, Adventist Healthcare Shady Grove Medical Center, Adventist Healthcare Fort Washington Medical Center, Adventist Rehabilitation, Germantown Emergency Center, and Adventist Healthcare Urge</w:t>
      </w:r>
      <w:r w:rsidR="00DA6F67">
        <w:rPr>
          <w:rFonts w:eastAsia="Times New Roman" w:cs="Times New Roman"/>
          <w:szCs w:val="24"/>
        </w:rPr>
        <w:t>nt Care (Adventist Healthcare, 2020</w:t>
      </w:r>
      <w:r w:rsidRPr="004556C9">
        <w:rPr>
          <w:rFonts w:eastAsia="Times New Roman" w:cs="Times New Roman"/>
          <w:szCs w:val="24"/>
        </w:rPr>
        <w:t xml:space="preserve">). The organization focuses on using divisional structures by promoting cardiac surgical procedures since </w:t>
      </w:r>
      <w:r w:rsidR="00C73801">
        <w:rPr>
          <w:rFonts w:eastAsia="Times New Roman" w:cs="Times New Roman"/>
          <w:szCs w:val="24"/>
        </w:rPr>
        <w:t>the procedure</w:t>
      </w:r>
      <w:r w:rsidRPr="004556C9">
        <w:rPr>
          <w:rFonts w:eastAsia="Times New Roman" w:cs="Times New Roman"/>
          <w:szCs w:val="24"/>
        </w:rPr>
        <w:t xml:space="preserve"> is one of the most vital services provided by Adventist Healthcare. </w:t>
      </w:r>
    </w:p>
    <w:p w14:paraId="5F60EAC0" w14:textId="77777777" w:rsidR="004556C9" w:rsidRPr="004556C9" w:rsidRDefault="004556C9" w:rsidP="004556C9">
      <w:pPr>
        <w:ind w:firstLine="720"/>
        <w:rPr>
          <w:rFonts w:eastAsia="Times New Roman" w:cs="Times New Roman"/>
          <w:szCs w:val="24"/>
        </w:rPr>
      </w:pPr>
    </w:p>
    <w:p w14:paraId="241AB3CC" w14:textId="77777777" w:rsidR="004556C9" w:rsidRPr="004556C9" w:rsidRDefault="004556C9" w:rsidP="004556C9">
      <w:pPr>
        <w:ind w:firstLine="720"/>
        <w:rPr>
          <w:rFonts w:eastAsia="Times New Roman" w:cs="Times New Roman"/>
          <w:szCs w:val="24"/>
        </w:rPr>
      </w:pPr>
    </w:p>
    <w:p w14:paraId="2F70701A" w14:textId="77777777" w:rsidR="004556C9" w:rsidRPr="004556C9" w:rsidRDefault="004556C9" w:rsidP="004556C9">
      <w:pPr>
        <w:ind w:firstLine="720"/>
        <w:rPr>
          <w:rFonts w:eastAsia="Times New Roman" w:cs="Times New Roman"/>
          <w:szCs w:val="24"/>
        </w:rPr>
      </w:pPr>
    </w:p>
    <w:p w14:paraId="390CE643" w14:textId="77777777" w:rsidR="004556C9" w:rsidRPr="004556C9" w:rsidRDefault="004556C9" w:rsidP="004556C9">
      <w:pPr>
        <w:jc w:val="center"/>
        <w:rPr>
          <w:rFonts w:eastAsia="Times New Roman" w:cs="Times New Roman"/>
          <w:b/>
          <w:bCs/>
          <w:szCs w:val="24"/>
        </w:rPr>
      </w:pPr>
    </w:p>
    <w:p w14:paraId="50AD36F3" w14:textId="2C4C06F0" w:rsidR="004556C9" w:rsidRDefault="004556C9" w:rsidP="004556C9">
      <w:pPr>
        <w:jc w:val="center"/>
        <w:rPr>
          <w:rFonts w:eastAsia="Times New Roman" w:cs="Times New Roman"/>
          <w:b/>
          <w:bCs/>
          <w:szCs w:val="24"/>
        </w:rPr>
      </w:pPr>
    </w:p>
    <w:p w14:paraId="7BB2FC40" w14:textId="77777777" w:rsidR="00DA6F67" w:rsidRPr="004556C9" w:rsidRDefault="00DA6F67" w:rsidP="004556C9">
      <w:pPr>
        <w:jc w:val="center"/>
        <w:rPr>
          <w:rFonts w:eastAsia="Times New Roman" w:cs="Times New Roman"/>
          <w:b/>
          <w:bCs/>
          <w:szCs w:val="24"/>
        </w:rPr>
      </w:pPr>
    </w:p>
    <w:p w14:paraId="07896ADE" w14:textId="591D35FE" w:rsidR="004556C9" w:rsidRPr="004556C9" w:rsidRDefault="004556C9" w:rsidP="004556C9">
      <w:pPr>
        <w:jc w:val="center"/>
        <w:rPr>
          <w:rFonts w:eastAsia="Times New Roman" w:cs="Times New Roman"/>
          <w:szCs w:val="24"/>
        </w:rPr>
      </w:pPr>
      <w:r w:rsidRPr="004556C9">
        <w:rPr>
          <w:rFonts w:eastAsia="Times New Roman" w:cs="Times New Roman"/>
          <w:b/>
          <w:bCs/>
          <w:szCs w:val="24"/>
        </w:rPr>
        <w:lastRenderedPageBreak/>
        <w:t>Introduction</w:t>
      </w:r>
    </w:p>
    <w:p w14:paraId="42226AA4"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Adventist Healthcare is a faith-based not for profit organization whose mission is to "extend God's care through the ministry of physical, mental and spiritual healing." The first facility was founded in 1907 and has evolved into a sizeable integrated health network including Adventist healthcare White Oak Medical Center, Adventist Healthcare Shady Grove Medical Center, Adventist Healthcare Fort Washington Medical Center, Adventist Rehabilitation, Germantown Emergency Center, Adventist Healthcare Urgent Care, (Adventist Healthcare, n.d). </w:t>
      </w:r>
    </w:p>
    <w:p w14:paraId="792F9965" w14:textId="6EF3B46D" w:rsidR="00CD2EA9" w:rsidRPr="004556C9" w:rsidRDefault="004556C9" w:rsidP="00CD2EA9">
      <w:pPr>
        <w:ind w:firstLine="720"/>
        <w:rPr>
          <w:rFonts w:eastAsia="Times New Roman" w:cs="Times New Roman"/>
          <w:szCs w:val="24"/>
        </w:rPr>
      </w:pPr>
      <w:r w:rsidRPr="004556C9">
        <w:rPr>
          <w:rFonts w:eastAsia="Times New Roman" w:cs="Times New Roman"/>
          <w:szCs w:val="24"/>
        </w:rPr>
        <w:t>It is imperative to know the history, mission, vision, and characteristics of the healthcare system. These centers were created to be a place where every individual was valued as the creation of God. In this place, caregivers would create a positive healing environment and provide extraordinary patient care. The compan</w:t>
      </w:r>
      <w:r w:rsidR="00567050">
        <w:rPr>
          <w:rFonts w:eastAsia="Times New Roman" w:cs="Times New Roman"/>
          <w:szCs w:val="24"/>
        </w:rPr>
        <w:t>y's audit will shed light on the company’s</w:t>
      </w:r>
      <w:r w:rsidRPr="004556C9">
        <w:rPr>
          <w:rFonts w:eastAsia="Times New Roman" w:cs="Times New Roman"/>
          <w:szCs w:val="24"/>
        </w:rPr>
        <w:t xml:space="preserve"> engagement objective, scopes, and the projected results. </w:t>
      </w:r>
      <w:r w:rsidR="00CD2EA9" w:rsidRPr="004556C9">
        <w:rPr>
          <w:rFonts w:eastAsia="Times New Roman" w:cs="Times New Roman"/>
          <w:szCs w:val="24"/>
        </w:rPr>
        <w:t xml:space="preserve">The company is financially solvent. </w:t>
      </w:r>
      <w:r w:rsidR="00CD2EA9">
        <w:rPr>
          <w:rFonts w:eastAsia="Times New Roman" w:cs="Times New Roman"/>
          <w:szCs w:val="24"/>
        </w:rPr>
        <w:t xml:space="preserve">An </w:t>
      </w:r>
      <w:r w:rsidR="00CD2EA9" w:rsidRPr="004556C9">
        <w:rPr>
          <w:rFonts w:eastAsia="Times New Roman" w:cs="Times New Roman"/>
          <w:szCs w:val="24"/>
        </w:rPr>
        <w:t>audit recommends different ways to increase revenue, reduce employee turnover, and improve the lack of transparency. </w:t>
      </w:r>
    </w:p>
    <w:p w14:paraId="3D61F410" w14:textId="77777777" w:rsidR="004556C9" w:rsidRPr="004556C9" w:rsidRDefault="004556C9" w:rsidP="004556C9">
      <w:pPr>
        <w:ind w:firstLine="720"/>
        <w:rPr>
          <w:rFonts w:eastAsia="Times New Roman" w:cs="Times New Roman"/>
          <w:szCs w:val="24"/>
        </w:rPr>
      </w:pPr>
    </w:p>
    <w:p w14:paraId="31CEED56" w14:textId="77777777" w:rsidR="004556C9" w:rsidRPr="004556C9" w:rsidRDefault="004556C9" w:rsidP="004556C9">
      <w:pPr>
        <w:ind w:firstLine="720"/>
        <w:jc w:val="center"/>
        <w:rPr>
          <w:rFonts w:eastAsia="Times New Roman" w:cs="Times New Roman"/>
          <w:szCs w:val="24"/>
        </w:rPr>
      </w:pPr>
      <w:r w:rsidRPr="004556C9">
        <w:rPr>
          <w:rFonts w:eastAsia="Times New Roman" w:cs="Times New Roman"/>
          <w:b/>
          <w:bCs/>
          <w:szCs w:val="24"/>
        </w:rPr>
        <w:t>Organizational Fact</w:t>
      </w:r>
    </w:p>
    <w:p w14:paraId="6A73DACD" w14:textId="1E59F7BB"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Adventist HealthCare, is a faith-based, not-for-profit organization </w:t>
      </w:r>
      <w:r w:rsidR="008A6934">
        <w:rPr>
          <w:rFonts w:eastAsia="Times New Roman" w:cs="Times New Roman"/>
          <w:szCs w:val="24"/>
        </w:rPr>
        <w:t xml:space="preserve">situated in Gaithersburg, MD. It comprises </w:t>
      </w:r>
      <w:r w:rsidRPr="004556C9">
        <w:rPr>
          <w:rFonts w:eastAsia="Times New Roman" w:cs="Times New Roman"/>
          <w:szCs w:val="24"/>
        </w:rPr>
        <w:t>dedicated professionals who work together each day to improve people and communities' health and well-being through a ministry of physical, mental, and spiritual healing</w:t>
      </w:r>
      <w:r w:rsidR="00C61DBE">
        <w:rPr>
          <w:rFonts w:eastAsia="Times New Roman" w:cs="Times New Roman"/>
          <w:szCs w:val="24"/>
        </w:rPr>
        <w:t xml:space="preserve"> (Adventist healthcare, 2020</w:t>
      </w:r>
      <w:r w:rsidR="00567050">
        <w:rPr>
          <w:rFonts w:eastAsia="Times New Roman" w:cs="Times New Roman"/>
          <w:szCs w:val="24"/>
        </w:rPr>
        <w:t xml:space="preserve"> d</w:t>
      </w:r>
      <w:r w:rsidR="00C61DBE">
        <w:rPr>
          <w:rFonts w:eastAsia="Times New Roman" w:cs="Times New Roman"/>
          <w:szCs w:val="24"/>
        </w:rPr>
        <w:t>)</w:t>
      </w:r>
      <w:r w:rsidRPr="004556C9">
        <w:rPr>
          <w:rFonts w:eastAsia="Times New Roman" w:cs="Times New Roman"/>
          <w:szCs w:val="24"/>
        </w:rPr>
        <w:t xml:space="preserve">. Adventist HealthCare was founded in 1907 and was the first largest and only health system headquarters in Montgomery County, Maryland. It operates three nationally accredited acute care hospitals, a nationally accredited rehabilitation hospital, mental health, home health agencies, physicians' networks, urgent care centers, and </w:t>
      </w:r>
      <w:r w:rsidRPr="004556C9">
        <w:rPr>
          <w:rFonts w:eastAsia="Times New Roman" w:cs="Times New Roman"/>
          <w:szCs w:val="24"/>
        </w:rPr>
        <w:lastRenderedPageBreak/>
        <w:t>imagining centers. Elite accreditations recognize Adventist Healthcare's high quality for cardiac, OB, cancer, stroke, orthopedic, rehabilitation, and mental health services (Adventist HealthCare, 2020). </w:t>
      </w:r>
    </w:p>
    <w:p w14:paraId="799DCD26"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There are approximately 6,555 employees throughout the organization. The corporate executives are Terry Forte President/CEO, James Lee Executive Vice President /CFO, Andrew Nicklas Deputy General Counsel, Brenda Johnson Senior Vice President, Human Resources, Costin Jordache Vice President, Public Relations and Marketing, John Sackett EVP &amp; COO, Kenneth DeStefano SVP/ General Counsel, Martha Perez Senior Vice President, Population Health/Post- Acute- Services, Michele Lester Executive Assistant to the CEO. The organization's mission is to extend God's care through the ministry of physical, mental, and spiritual healing (Adventist HealthCare, 2020).</w:t>
      </w:r>
    </w:p>
    <w:p w14:paraId="35D4337A" w14:textId="5DCD5FC5" w:rsidR="004556C9" w:rsidRPr="004556C9" w:rsidRDefault="004556C9" w:rsidP="004556C9">
      <w:pPr>
        <w:ind w:firstLine="720"/>
        <w:rPr>
          <w:rFonts w:eastAsia="Times New Roman" w:cs="Times New Roman"/>
          <w:szCs w:val="24"/>
        </w:rPr>
      </w:pPr>
      <w:r w:rsidRPr="004556C9">
        <w:rPr>
          <w:rFonts w:eastAsia="Times New Roman" w:cs="Times New Roman"/>
          <w:szCs w:val="24"/>
        </w:rPr>
        <w:t>The organization identified five core values for employees to carry out in the day to day activities RISES Respect, Integrity, Service, Excellence, Stewardship. Adventist HealthCare is one of the largest providers of charity care and community benefit in Montgomery County. Count on Adventist HealthCare for community resources that foster a wellness culture</w:t>
      </w:r>
      <w:r w:rsidR="00736CF0">
        <w:rPr>
          <w:rFonts w:eastAsia="Times New Roman" w:cs="Times New Roman"/>
          <w:szCs w:val="24"/>
        </w:rPr>
        <w:t xml:space="preserve"> </w:t>
      </w:r>
      <w:r w:rsidR="00736CF0" w:rsidRPr="004556C9">
        <w:rPr>
          <w:rFonts w:eastAsia="Times New Roman" w:cs="Times New Roman"/>
          <w:szCs w:val="24"/>
        </w:rPr>
        <w:t>(Adventist HealthCare, 2020)</w:t>
      </w:r>
      <w:r w:rsidRPr="004556C9">
        <w:rPr>
          <w:rFonts w:eastAsia="Times New Roman" w:cs="Times New Roman"/>
          <w:szCs w:val="24"/>
        </w:rPr>
        <w:t>.</w:t>
      </w:r>
    </w:p>
    <w:p w14:paraId="28C78EC9" w14:textId="77777777" w:rsidR="004556C9" w:rsidRPr="004556C9" w:rsidRDefault="004556C9" w:rsidP="004556C9">
      <w:pPr>
        <w:ind w:firstLine="720"/>
        <w:rPr>
          <w:rFonts w:eastAsia="Times New Roman" w:cs="Times New Roman"/>
          <w:szCs w:val="24"/>
        </w:rPr>
      </w:pPr>
    </w:p>
    <w:p w14:paraId="0ABD8918" w14:textId="77777777" w:rsidR="004556C9" w:rsidRPr="004556C9" w:rsidRDefault="004556C9" w:rsidP="004556C9">
      <w:pPr>
        <w:ind w:firstLine="720"/>
        <w:jc w:val="center"/>
        <w:rPr>
          <w:rFonts w:eastAsia="Times New Roman" w:cs="Times New Roman"/>
          <w:szCs w:val="24"/>
        </w:rPr>
      </w:pPr>
      <w:r w:rsidRPr="004556C9">
        <w:rPr>
          <w:rFonts w:eastAsia="Times New Roman" w:cs="Times New Roman"/>
          <w:b/>
          <w:bCs/>
          <w:szCs w:val="24"/>
        </w:rPr>
        <w:t>Mission, Vision, and Goals of the Organization</w:t>
      </w:r>
    </w:p>
    <w:p w14:paraId="6E184A06" w14:textId="4F2C27A8" w:rsidR="004556C9" w:rsidRPr="004556C9" w:rsidRDefault="004556C9" w:rsidP="004556C9">
      <w:pPr>
        <w:ind w:firstLine="720"/>
        <w:rPr>
          <w:rFonts w:eastAsia="Times New Roman" w:cs="Times New Roman"/>
          <w:szCs w:val="24"/>
        </w:rPr>
      </w:pPr>
      <w:r w:rsidRPr="004556C9">
        <w:rPr>
          <w:rFonts w:eastAsia="Times New Roman" w:cs="Times New Roman"/>
          <w:szCs w:val="24"/>
        </w:rPr>
        <w:t>Adventist HealthCare's mission statement is to extend God's care through the ministry of physical, mental, and spiritual healing</w:t>
      </w:r>
      <w:r w:rsidR="00736CF0">
        <w:rPr>
          <w:rFonts w:eastAsia="Times New Roman" w:cs="Times New Roman"/>
          <w:szCs w:val="24"/>
        </w:rPr>
        <w:t xml:space="preserve"> </w:t>
      </w:r>
      <w:r w:rsidR="00736CF0" w:rsidRPr="004556C9">
        <w:rPr>
          <w:rFonts w:eastAsia="Times New Roman" w:cs="Times New Roman"/>
          <w:szCs w:val="24"/>
        </w:rPr>
        <w:t>(Singh, Ravi, &amp; Joseph, 2020)</w:t>
      </w:r>
      <w:r w:rsidRPr="004556C9">
        <w:rPr>
          <w:rFonts w:eastAsia="Times New Roman" w:cs="Times New Roman"/>
          <w:szCs w:val="24"/>
        </w:rPr>
        <w:t>. Employees must use the mission statement as a guide in carrying out day-to-day. Each member of the company, when is hired, acknowledges the mission by living the five core values of respect, integrity, service, excellence, and stewardship. </w:t>
      </w:r>
    </w:p>
    <w:p w14:paraId="34DCC649" w14:textId="77777777" w:rsidR="004556C9" w:rsidRPr="004556C9" w:rsidRDefault="004556C9" w:rsidP="004556C9">
      <w:pPr>
        <w:numPr>
          <w:ilvl w:val="0"/>
          <w:numId w:val="4"/>
        </w:numPr>
        <w:rPr>
          <w:rFonts w:eastAsia="Times New Roman" w:cs="Times New Roman"/>
          <w:szCs w:val="24"/>
        </w:rPr>
      </w:pPr>
      <w:r w:rsidRPr="004556C9">
        <w:rPr>
          <w:rFonts w:eastAsia="Times New Roman" w:cs="Times New Roman"/>
          <w:szCs w:val="24"/>
        </w:rPr>
        <w:lastRenderedPageBreak/>
        <w:t>Providing respect to all patients and staff by recognizing everyone's infinitive worth helps the company maintain a courteous workplace.</w:t>
      </w:r>
    </w:p>
    <w:p w14:paraId="14AFACF9" w14:textId="77777777" w:rsidR="004556C9" w:rsidRPr="004556C9" w:rsidRDefault="004556C9" w:rsidP="004556C9">
      <w:pPr>
        <w:numPr>
          <w:ilvl w:val="0"/>
          <w:numId w:val="4"/>
        </w:numPr>
        <w:rPr>
          <w:rFonts w:eastAsia="Times New Roman" w:cs="Times New Roman"/>
          <w:szCs w:val="24"/>
        </w:rPr>
      </w:pPr>
      <w:r w:rsidRPr="004556C9">
        <w:rPr>
          <w:rFonts w:eastAsia="Times New Roman" w:cs="Times New Roman"/>
          <w:szCs w:val="24"/>
        </w:rPr>
        <w:t>Integrity plays a big role in the business because it is especially important for patients and staff to feel that Adventist Healthcare is a conscientious and trustworthy place. </w:t>
      </w:r>
    </w:p>
    <w:p w14:paraId="328B86C1" w14:textId="77777777" w:rsidR="004556C9" w:rsidRPr="004556C9" w:rsidRDefault="004556C9" w:rsidP="004556C9">
      <w:pPr>
        <w:numPr>
          <w:ilvl w:val="0"/>
          <w:numId w:val="4"/>
        </w:numPr>
        <w:rPr>
          <w:rFonts w:eastAsia="Times New Roman" w:cs="Times New Roman"/>
          <w:szCs w:val="24"/>
        </w:rPr>
      </w:pPr>
      <w:r w:rsidRPr="004556C9">
        <w:rPr>
          <w:rFonts w:eastAsia="Times New Roman" w:cs="Times New Roman"/>
          <w:szCs w:val="24"/>
        </w:rPr>
        <w:t>The main goal is to thrive an excellent service to all patients and families with compassion. </w:t>
      </w:r>
    </w:p>
    <w:p w14:paraId="2DBD59BB" w14:textId="77777777" w:rsidR="004556C9" w:rsidRPr="004556C9" w:rsidRDefault="004556C9" w:rsidP="004556C9">
      <w:pPr>
        <w:numPr>
          <w:ilvl w:val="0"/>
          <w:numId w:val="4"/>
        </w:numPr>
        <w:rPr>
          <w:rFonts w:eastAsia="Times New Roman" w:cs="Times New Roman"/>
          <w:szCs w:val="24"/>
        </w:rPr>
      </w:pPr>
      <w:r w:rsidRPr="004556C9">
        <w:rPr>
          <w:rFonts w:eastAsia="Times New Roman" w:cs="Times New Roman"/>
          <w:szCs w:val="24"/>
        </w:rPr>
        <w:t>Every staff member does the best every day to exceed expectations in providing excellence. </w:t>
      </w:r>
    </w:p>
    <w:p w14:paraId="54281693" w14:textId="77777777" w:rsidR="004556C9" w:rsidRPr="004556C9" w:rsidRDefault="004556C9" w:rsidP="004556C9">
      <w:pPr>
        <w:numPr>
          <w:ilvl w:val="0"/>
          <w:numId w:val="4"/>
        </w:numPr>
        <w:rPr>
          <w:rFonts w:eastAsia="Times New Roman" w:cs="Times New Roman"/>
          <w:szCs w:val="24"/>
        </w:rPr>
      </w:pPr>
      <w:r w:rsidRPr="004556C9">
        <w:rPr>
          <w:rFonts w:eastAsia="Times New Roman" w:cs="Times New Roman"/>
          <w:szCs w:val="24"/>
        </w:rPr>
        <w:t>By taking ownership efficiently and effectively extend God's care practicing good stewardship. </w:t>
      </w:r>
    </w:p>
    <w:p w14:paraId="20F6F5B9" w14:textId="0658D1A0"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The organization is dedicated to being the safest place </w:t>
      </w:r>
      <w:r w:rsidR="00736CF0">
        <w:rPr>
          <w:rFonts w:eastAsia="Times New Roman" w:cs="Times New Roman"/>
          <w:szCs w:val="24"/>
        </w:rPr>
        <w:t>in giving quality care to its clients</w:t>
      </w:r>
      <w:r w:rsidRPr="004556C9">
        <w:rPr>
          <w:rFonts w:eastAsia="Times New Roman" w:cs="Times New Roman"/>
          <w:szCs w:val="24"/>
        </w:rPr>
        <w:t>. Patient health and safety are the top priority. The main target of the company is to offer the best patient experience. The mission statement of the company is well knowing to employees. However, when it comes to knowing how decisions are made for the mission statement, a regular employee who is not in the level of a supervisor or manager position wouldn't know how decisions are in alignment with the mission statement. </w:t>
      </w:r>
    </w:p>
    <w:p w14:paraId="3D3D7866" w14:textId="77777777" w:rsidR="004556C9" w:rsidRPr="004556C9" w:rsidRDefault="004556C9" w:rsidP="004556C9">
      <w:pPr>
        <w:ind w:firstLine="720"/>
        <w:rPr>
          <w:rFonts w:eastAsia="Times New Roman" w:cs="Times New Roman"/>
          <w:szCs w:val="24"/>
        </w:rPr>
      </w:pPr>
    </w:p>
    <w:p w14:paraId="7A40B1C0" w14:textId="77777777" w:rsidR="004556C9" w:rsidRPr="004556C9" w:rsidRDefault="004556C9" w:rsidP="004556C9">
      <w:pPr>
        <w:ind w:firstLine="720"/>
        <w:jc w:val="center"/>
        <w:rPr>
          <w:rFonts w:eastAsia="Times New Roman" w:cs="Times New Roman"/>
          <w:szCs w:val="24"/>
        </w:rPr>
      </w:pPr>
      <w:r w:rsidRPr="004556C9">
        <w:rPr>
          <w:rFonts w:eastAsia="Times New Roman" w:cs="Times New Roman"/>
          <w:b/>
          <w:bCs/>
          <w:szCs w:val="24"/>
        </w:rPr>
        <w:t>Strategy and Objectives</w:t>
      </w:r>
    </w:p>
    <w:p w14:paraId="78EEE503" w14:textId="11A0454E"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To carry out a thorough audit, an interview was carried out with the company's supervisor. He explained that the Adventist Healthcare level of strategies consists of a board of directors, executive leaders, and stakeholders. The supervisor asserted that previously in one of the meetings, management was informed that the primary goal of Adventist Healthcare is that by 2021 the organization will achieve a 20% market share while maintaining profitability and </w:t>
      </w:r>
      <w:r w:rsidRPr="004556C9">
        <w:rPr>
          <w:rFonts w:eastAsia="Times New Roman" w:cs="Times New Roman"/>
          <w:szCs w:val="24"/>
        </w:rPr>
        <w:lastRenderedPageBreak/>
        <w:t xml:space="preserve">competitive advantage. The hospital will be performing audits in different fields. Adventist Healthcare organization's primary consumers seek the following services: labor and delivery, behavioral health, </w:t>
      </w:r>
      <w:r w:rsidR="00F53A26" w:rsidRPr="004556C9">
        <w:rPr>
          <w:rFonts w:eastAsia="Times New Roman" w:cs="Times New Roman"/>
          <w:szCs w:val="24"/>
        </w:rPr>
        <w:t>Trans</w:t>
      </w:r>
      <w:r w:rsidRPr="004556C9">
        <w:rPr>
          <w:rFonts w:eastAsia="Times New Roman" w:cs="Times New Roman"/>
          <w:szCs w:val="24"/>
        </w:rPr>
        <w:t xml:space="preserve"> care (cardiac), wound care, general rehabilitation, ETOH (ethyl alcohol), and general ED admissions. Considerately the Strengths, Weakness, Opportunities, and Threats helps the facility compile, analyze, and evaluate the significant influences that will work for or against the facility's strategic objectives to succeed.</w:t>
      </w:r>
      <w:r w:rsidR="00736CF0">
        <w:rPr>
          <w:rFonts w:eastAsia="Times New Roman" w:cs="Times New Roman"/>
          <w:szCs w:val="24"/>
        </w:rPr>
        <w:t xml:space="preserve"> </w:t>
      </w:r>
      <w:r w:rsidRPr="004556C9">
        <w:rPr>
          <w:rFonts w:eastAsia="Times New Roman" w:cs="Times New Roman"/>
          <w:szCs w:val="24"/>
        </w:rPr>
        <w:t xml:space="preserve">The internal and external environment has been conducive to improve the goals of the organization. As a result, Adventist healthcare is well-positioned to build upon the current strengths </w:t>
      </w:r>
      <w:r w:rsidR="00736CF0">
        <w:rPr>
          <w:rFonts w:eastAsia="Times New Roman" w:cs="Times New Roman"/>
          <w:szCs w:val="24"/>
        </w:rPr>
        <w:t>which gives a chance to respond to the</w:t>
      </w:r>
      <w:r w:rsidRPr="004556C9">
        <w:rPr>
          <w:rFonts w:eastAsia="Times New Roman" w:cs="Times New Roman"/>
          <w:szCs w:val="24"/>
        </w:rPr>
        <w:t xml:space="preserve"> market opportunities and threats and address weakness areas.        </w:t>
      </w:r>
    </w:p>
    <w:p w14:paraId="7FD49155"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The main strategic plan being used with each department with Adventist Healthcare is the DMAIC methodology because it helps every unit learn all areas of improvement for the following month.</w:t>
      </w:r>
    </w:p>
    <w:p w14:paraId="18D863CA" w14:textId="77777777" w:rsidR="004556C9" w:rsidRPr="004556C9" w:rsidRDefault="004556C9" w:rsidP="004556C9">
      <w:pPr>
        <w:ind w:firstLine="720"/>
        <w:rPr>
          <w:rFonts w:eastAsia="Times New Roman" w:cs="Times New Roman"/>
          <w:szCs w:val="24"/>
        </w:rPr>
      </w:pPr>
    </w:p>
    <w:p w14:paraId="4079043D" w14:textId="77777777" w:rsidR="004556C9" w:rsidRPr="004556C9" w:rsidRDefault="004556C9" w:rsidP="004556C9">
      <w:pPr>
        <w:ind w:firstLine="720"/>
        <w:jc w:val="center"/>
        <w:rPr>
          <w:rFonts w:eastAsia="Times New Roman" w:cs="Times New Roman"/>
          <w:szCs w:val="24"/>
        </w:rPr>
      </w:pPr>
      <w:r w:rsidRPr="00F92DEF">
        <w:rPr>
          <w:rFonts w:eastAsia="Times New Roman" w:cs="Times New Roman"/>
          <w:b/>
          <w:bCs/>
          <w:szCs w:val="24"/>
        </w:rPr>
        <w:t>Strategy Types and Competitive Advantage</w:t>
      </w:r>
      <w:bookmarkStart w:id="0" w:name="_GoBack"/>
      <w:bookmarkEnd w:id="0"/>
    </w:p>
    <w:p w14:paraId="29D2CEDF"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A corporate-level strategy is an ideal action taken to gain a competitive advantage by accurately selecting and managing a mix of businesses competing in several industries or product markets. Adventist Healthcare's corporate-level strategy is often used for decisions and plans in any company's decision-making. The main emphasis is identifying the mission of the company by fund allotment. For instance, these companies often used the DMAIC design process: define, measure, analyze, improve, and control. (Molina, personal communication, 2020).  </w:t>
      </w:r>
    </w:p>
    <w:p w14:paraId="17570221"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Using the DMAIC phase helps the company identify any room to be better. When the company is losing revenue, leaders can audit the areas that need improvement and the weak areas to find a solution. The first part of finding a solution is planning, and planning starts by </w:t>
      </w:r>
      <w:r w:rsidRPr="004556C9">
        <w:rPr>
          <w:rFonts w:eastAsia="Times New Roman" w:cs="Times New Roman"/>
          <w:szCs w:val="24"/>
        </w:rPr>
        <w:lastRenderedPageBreak/>
        <w:t>establishing goals. While the primary purpose of Adventist healthcare is "premium, to be people first choice when it comes to any medical needs: cardiovascular surgeries, same-day surgeries, inpatient admissions, labor and delivery, rehab, etc. "the company is looking for a great future; technology plays a huge impact when it comes to cyborg procedures" (Molina, personal communication, 2020). The main strategic goal is to find a solution for patient misinformation. To fulfill this goal is essential to establish a plan for putting strategies to work while considering the company's environment using this solution and the target audience. Also, eh organization seeks to pose an accurate solution through the DMAIC approach.</w:t>
      </w:r>
    </w:p>
    <w:p w14:paraId="7FF9598B" w14:textId="27B1B753"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An example of an Adventist Healthcare Organization, the White Oak Medical Center, focuses on giving accurate cardiac procedures. The marketing for cardiac is very ample and positive. Patients from different countries come to Adventist Healthcare White Oak Medical Center to get Coronary artery bypass, Aortic valve repairs/replacement, Mitral valve repair/replacement, Cardiac tumor surgery, etc. The hospital has top-rated award-winning cardiovascular physicians and surgeons for exceptional heart and vascular surgical services (Adventist Healthcare, </w:t>
      </w:r>
      <w:r w:rsidR="00736CF0">
        <w:rPr>
          <w:rFonts w:eastAsia="Times New Roman" w:cs="Times New Roman"/>
          <w:szCs w:val="24"/>
        </w:rPr>
        <w:t>2020</w:t>
      </w:r>
      <w:r w:rsidRPr="004556C9">
        <w:rPr>
          <w:rFonts w:eastAsia="Times New Roman" w:cs="Times New Roman"/>
          <w:szCs w:val="24"/>
        </w:rPr>
        <w:t>).</w:t>
      </w:r>
    </w:p>
    <w:p w14:paraId="7129AF04" w14:textId="381FC75D"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The contingency plan is to continue monitoring Heart Surgery volumes, providing feedback, re-analysis if the amount fails, and adjusting the improvement strategies (MDAIC Business Development, n.d). Besides, the implementation action plan help in the following areas: educating patients regarding White Oak Medical Center (WOCM) standing as the center of excellence for heart surgery, collaborate open discussion with Cardiac Surgeons and office staff regarding patient education, develop a strategic approach for educating, implement the strategic plan, physician evaluate the possibility of treating other issues to get the patient to the acceptable level of health surgery, collaborate open discussion with </w:t>
      </w:r>
      <w:r w:rsidR="00F53A26" w:rsidRPr="004556C9">
        <w:rPr>
          <w:rFonts w:eastAsia="Times New Roman" w:cs="Times New Roman"/>
          <w:szCs w:val="24"/>
        </w:rPr>
        <w:t>Cardiac</w:t>
      </w:r>
      <w:r w:rsidRPr="004556C9">
        <w:rPr>
          <w:rFonts w:eastAsia="Times New Roman" w:cs="Times New Roman"/>
          <w:szCs w:val="24"/>
        </w:rPr>
        <w:t xml:space="preserve"> Surgeons and Office Staff </w:t>
      </w:r>
      <w:r w:rsidRPr="004556C9">
        <w:rPr>
          <w:rFonts w:eastAsia="Times New Roman" w:cs="Times New Roman"/>
          <w:szCs w:val="24"/>
        </w:rPr>
        <w:lastRenderedPageBreak/>
        <w:t>regarding the follow up with patients having multiple health-related issues, develop a continuum of the care tracking process.</w:t>
      </w:r>
    </w:p>
    <w:p w14:paraId="672C30C6"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    If a patient decides to come to the facility is for the quality of service. WOCM Cardiac Surgeons are well known as Cardiologists in Washington, DC region. The facility physicians and surgeons turn to the top-rated award-winning cardiovascular for exceptional heart and vascular surgical services (MDAIC Business Development, n.d).</w:t>
      </w:r>
    </w:p>
    <w:p w14:paraId="255813BE" w14:textId="2C261162"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The facility value proposition is always of high quality and patient satisfaction. For example, the Operation Room has rooms available for acute Cardiac Surgery cases all the time. The cardiac surgeons strictly adhere to cardiac surgery risk guidelines and only exact a patient for surgery if optimal health (MDAIC Business Development, </w:t>
      </w:r>
      <w:r w:rsidR="00736CF0">
        <w:rPr>
          <w:rFonts w:eastAsia="Times New Roman" w:cs="Times New Roman"/>
          <w:szCs w:val="24"/>
        </w:rPr>
        <w:t>2020</w:t>
      </w:r>
      <w:r w:rsidRPr="004556C9">
        <w:rPr>
          <w:rFonts w:eastAsia="Times New Roman" w:cs="Times New Roman"/>
          <w:szCs w:val="24"/>
        </w:rPr>
        <w:t>). </w:t>
      </w:r>
    </w:p>
    <w:p w14:paraId="3EFA2482"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More importantly, the company relies on its core strengths to exhaust its competitive advantages in all core settings. Adventist Healthcare is endowed with an adequate labor force, which maintains a good nurse to patient ratio. The company has qualified employees who maintain transparency and accountability and embraces the need to be loyal to the organization. The organization is endowed with good technological tools that help meet the needs of its clients and attain the set objectives. </w:t>
      </w:r>
    </w:p>
    <w:p w14:paraId="3D83418E" w14:textId="77777777" w:rsidR="004556C9" w:rsidRPr="004556C9" w:rsidRDefault="004556C9" w:rsidP="004556C9">
      <w:pPr>
        <w:ind w:firstLine="720"/>
        <w:jc w:val="center"/>
        <w:rPr>
          <w:rFonts w:eastAsia="Times New Roman" w:cs="Times New Roman"/>
          <w:szCs w:val="24"/>
        </w:rPr>
      </w:pPr>
      <w:r w:rsidRPr="00F92DEF">
        <w:rPr>
          <w:rFonts w:eastAsia="Times New Roman" w:cs="Times New Roman"/>
          <w:b/>
          <w:bCs/>
          <w:szCs w:val="24"/>
        </w:rPr>
        <w:t>Organizational Size and Structure</w:t>
      </w:r>
    </w:p>
    <w:p w14:paraId="38F5B2F6" w14:textId="529D7D66" w:rsidR="004556C9" w:rsidRPr="004556C9" w:rsidRDefault="004556C9" w:rsidP="004556C9">
      <w:pPr>
        <w:ind w:firstLine="720"/>
        <w:rPr>
          <w:rFonts w:eastAsia="Times New Roman" w:cs="Times New Roman"/>
          <w:szCs w:val="24"/>
        </w:rPr>
      </w:pPr>
      <w:r w:rsidRPr="004556C9">
        <w:rPr>
          <w:rFonts w:eastAsia="Times New Roman" w:cs="Times New Roman"/>
          <w:szCs w:val="24"/>
        </w:rPr>
        <w:t>In the past five years, Adventist Healthcare has grown as right now; the organizations have approximately 6,555 employees throughout the organization</w:t>
      </w:r>
      <w:r w:rsidRPr="004556C9">
        <w:rPr>
          <w:rFonts w:eastAsia="Times New Roman" w:cs="Times New Roman"/>
          <w:b/>
          <w:bCs/>
          <w:szCs w:val="24"/>
        </w:rPr>
        <w:t>. </w:t>
      </w:r>
      <w:r w:rsidRPr="004556C9">
        <w:rPr>
          <w:rFonts w:eastAsia="Times New Roman" w:cs="Times New Roman"/>
          <w:szCs w:val="24"/>
        </w:rPr>
        <w:t>The total of locations includes Adventist healthcare White Oak Medical Center</w:t>
      </w:r>
      <w:r w:rsidR="00736CF0" w:rsidRPr="004556C9">
        <w:rPr>
          <w:rFonts w:eastAsia="Times New Roman" w:cs="Times New Roman"/>
          <w:szCs w:val="24"/>
        </w:rPr>
        <w:t>, Adventist Healthcare Fort Washington Medical Center</w:t>
      </w:r>
      <w:r w:rsidRPr="004556C9">
        <w:rPr>
          <w:rFonts w:eastAsia="Times New Roman" w:cs="Times New Roman"/>
          <w:szCs w:val="24"/>
        </w:rPr>
        <w:t xml:space="preserve">, </w:t>
      </w:r>
      <w:r w:rsidR="00736CF0" w:rsidRPr="004556C9">
        <w:rPr>
          <w:rFonts w:eastAsia="Times New Roman" w:cs="Times New Roman"/>
          <w:szCs w:val="24"/>
        </w:rPr>
        <w:t>Adventist Rehabilitation, Germantown Emergency Center,</w:t>
      </w:r>
      <w:r w:rsidR="00736CF0">
        <w:rPr>
          <w:rFonts w:eastAsia="Times New Roman" w:cs="Times New Roman"/>
          <w:szCs w:val="24"/>
        </w:rPr>
        <w:t xml:space="preserve"> </w:t>
      </w:r>
      <w:r w:rsidRPr="004556C9">
        <w:rPr>
          <w:rFonts w:eastAsia="Times New Roman" w:cs="Times New Roman"/>
          <w:szCs w:val="24"/>
        </w:rPr>
        <w:t>Adventist Healthcare Shady Grove Medical Center, Adventist Healthcare Urgent</w:t>
      </w:r>
      <w:r w:rsidR="00736CF0">
        <w:rPr>
          <w:rFonts w:eastAsia="Times New Roman" w:cs="Times New Roman"/>
          <w:szCs w:val="24"/>
        </w:rPr>
        <w:t xml:space="preserve"> Care (Adventist Healthcare, 2020</w:t>
      </w:r>
      <w:r w:rsidRPr="004556C9">
        <w:rPr>
          <w:rFonts w:eastAsia="Times New Roman" w:cs="Times New Roman"/>
          <w:szCs w:val="24"/>
        </w:rPr>
        <w:t>). </w:t>
      </w:r>
    </w:p>
    <w:p w14:paraId="44DF566B"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lastRenderedPageBreak/>
        <w:t>Since 2015 the company has worked extremely hard to open a brand-new renovate hospital successfully in August 2019. The newest additions to Adventist Healthcare are White Oak Medical Center, located in Silver Spring, MD. </w:t>
      </w:r>
    </w:p>
    <w:p w14:paraId="5BEB703B" w14:textId="4CDFB94E"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In 2019 the AHC served newborns 6,591, surgical admissions 8,300, outpatient surgeries 14,154, medical admissions 23,995, health &amp; wellness encounters 105,293, emergency visits 161,010, home health visits 125,768, outpatient visits 446,616, </w:t>
      </w:r>
      <w:r w:rsidR="00F53A26" w:rsidRPr="004556C9">
        <w:rPr>
          <w:rFonts w:eastAsia="Times New Roman" w:cs="Times New Roman"/>
          <w:szCs w:val="24"/>
        </w:rPr>
        <w:t>and overall</w:t>
      </w:r>
      <w:r w:rsidRPr="004556C9">
        <w:rPr>
          <w:rFonts w:eastAsia="Times New Roman" w:cs="Times New Roman"/>
          <w:szCs w:val="24"/>
        </w:rPr>
        <w:t xml:space="preserve"> encounters 766,906. The total of community benefit reported $75,563,521. AHC is organized to succeed by using a vertical organizational structure with various management layers. Employees need to understand the Adventist Healthcare organizational structure to understand each responsibility. The organizational structure of AHC consist of </w:t>
      </w:r>
      <w:r w:rsidR="00736CF0" w:rsidRPr="004556C9">
        <w:rPr>
          <w:rFonts w:eastAsia="Times New Roman" w:cs="Times New Roman"/>
          <w:szCs w:val="24"/>
        </w:rPr>
        <w:t xml:space="preserve">executives, </w:t>
      </w:r>
      <w:r w:rsidRPr="004556C9">
        <w:rPr>
          <w:rFonts w:eastAsia="Times New Roman" w:cs="Times New Roman"/>
          <w:szCs w:val="24"/>
        </w:rPr>
        <w:t>board members, department administrators, service providers</w:t>
      </w:r>
      <w:r w:rsidR="00736CF0" w:rsidRPr="004556C9">
        <w:rPr>
          <w:rFonts w:eastAsia="Times New Roman" w:cs="Times New Roman"/>
          <w:szCs w:val="24"/>
        </w:rPr>
        <w:t xml:space="preserve">, </w:t>
      </w:r>
      <w:r w:rsidR="00736CF0">
        <w:rPr>
          <w:rFonts w:eastAsia="Times New Roman" w:cs="Times New Roman"/>
          <w:szCs w:val="24"/>
        </w:rPr>
        <w:t xml:space="preserve">and </w:t>
      </w:r>
      <w:r w:rsidR="00736CF0" w:rsidRPr="004556C9">
        <w:rPr>
          <w:rFonts w:eastAsia="Times New Roman" w:cs="Times New Roman"/>
          <w:szCs w:val="24"/>
        </w:rPr>
        <w:t>patient care managers</w:t>
      </w:r>
      <w:r w:rsidRPr="004556C9">
        <w:rPr>
          <w:rFonts w:eastAsia="Times New Roman" w:cs="Times New Roman"/>
          <w:szCs w:val="24"/>
        </w:rPr>
        <w:t>. </w:t>
      </w:r>
    </w:p>
    <w:p w14:paraId="723D6C6F"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The AHC organization has been responding promptly to any medical demands in the past. For instance, due to the pandemic, COVID-19 has been one of the facilities' highest needs. Several team members of the infection prevention have been working on weekly data around local community transmission of COVID-19. </w:t>
      </w:r>
    </w:p>
    <w:p w14:paraId="3975D8D5"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Adventist Healthcare is divided by 75% of centralization and 25% of decentralization. Depending on which department an individual works in, that is how decision-making or problem can be resolved (Aguinis &amp; O'Boyle Jr, 2014). The department of patient access in the hospital is more centralized due to employees following management directions and not having the room to express themselves. On the other hand, the eligibility and financial clearance team are more decentralized because management gives the employees more opportunities to make decisions with doctors' offices (Molina, personal communication, 2020).</w:t>
      </w:r>
    </w:p>
    <w:p w14:paraId="790C3C9E" w14:textId="4556031D" w:rsidR="004556C9" w:rsidRPr="004556C9" w:rsidRDefault="004556C9" w:rsidP="004556C9">
      <w:pPr>
        <w:ind w:firstLine="720"/>
        <w:rPr>
          <w:rFonts w:eastAsia="Times New Roman" w:cs="Times New Roman"/>
          <w:szCs w:val="24"/>
        </w:rPr>
      </w:pPr>
      <w:r w:rsidRPr="004556C9">
        <w:rPr>
          <w:rFonts w:eastAsia="Times New Roman" w:cs="Times New Roman"/>
          <w:szCs w:val="24"/>
        </w:rPr>
        <w:lastRenderedPageBreak/>
        <w:t xml:space="preserve">The company's most significant impact is to make a more vital communication and alignment between business development, marketing, and cardiac surgeries clinic. To accomplish the company mission and for these factors to function, Adventist Healthcare has created a structure that helps the health service delivery and propitiates excellent communication between the staff members (Singh, Ravi, &amp; Joseph, 2020). The hospital is divided into departments. Each department has a case manager and a team (doctor, nurses, </w:t>
      </w:r>
      <w:r w:rsidR="00F53A26" w:rsidRPr="004556C9">
        <w:rPr>
          <w:rFonts w:eastAsia="Times New Roman" w:cs="Times New Roman"/>
          <w:szCs w:val="24"/>
        </w:rPr>
        <w:t>and social</w:t>
      </w:r>
      <w:r w:rsidRPr="004556C9">
        <w:rPr>
          <w:rFonts w:eastAsia="Times New Roman" w:cs="Times New Roman"/>
          <w:szCs w:val="24"/>
        </w:rPr>
        <w:t xml:space="preserve"> workers) who collaborate with the financial counselor to plan health service delivery (MDAIC Business Development, n.d).</w:t>
      </w:r>
    </w:p>
    <w:p w14:paraId="657E600C"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The organization concentrates a lot on using divisional structures by promoting cardiac surgical surgeries since it is one of the most vital services (Aguinis &amp; O'Boyle Jr, 2014). This service's implementation action plan is to collaborate with cardiac surgeons and office staff regarding how important it is to educate patients. One of the most recent structures to increase the cardiac surgery volumes is to follow a diagram that the first step is for patients to meet with cardiologists. The cardiologist refers the patient to the cardiac surgeon. The cardiac surgeon evaluates the patient if the patient meets the surgery criteria (Molina, personal communication, 2020). Lastly, the patient will need cardiac surgery. </w:t>
      </w:r>
    </w:p>
    <w:p w14:paraId="3E096BD0" w14:textId="42C2D02C" w:rsidR="004556C9" w:rsidRPr="004556C9" w:rsidRDefault="004556C9" w:rsidP="004556C9">
      <w:pPr>
        <w:ind w:firstLine="720"/>
        <w:jc w:val="center"/>
        <w:rPr>
          <w:rFonts w:eastAsia="Times New Roman" w:cs="Times New Roman"/>
          <w:szCs w:val="24"/>
        </w:rPr>
      </w:pPr>
      <w:r w:rsidRPr="004556C9">
        <w:rPr>
          <w:rFonts w:eastAsia="Times New Roman" w:cs="Times New Roman"/>
          <w:b/>
          <w:bCs/>
          <w:szCs w:val="24"/>
        </w:rPr>
        <w:t>Critical Resources</w:t>
      </w:r>
    </w:p>
    <w:p w14:paraId="0A79EA40"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The resource dependency theory in healthcare is a powerful tool that helps maintain focus on major substance abuse treatment services and that substance abuse treatment units may accurately respond to the performance pressures. In my understanding, the resource dependency theory is quite beneficial in the Adventist Healthcare organization since it helps in analyzing and meeting financial requirements and other core skills. The theory helps the organization track analyzed financial ratios for the company (Aguinis &amp; O'Boyle Jr, 2014). The financial aid can </w:t>
      </w:r>
      <w:r w:rsidRPr="004556C9">
        <w:rPr>
          <w:rFonts w:eastAsia="Times New Roman" w:cs="Times New Roman"/>
          <w:szCs w:val="24"/>
        </w:rPr>
        <w:lastRenderedPageBreak/>
        <w:t>identify the rates to show where the operating cost is moving to help manage cash flow providing an excellent baseline for analyzed profitability. Financial ratio tracking is a useful tool to keep outlining the company's revenue. Per Molina (2020), the financial ratios analysis use at the company is a technique commonly used to help assess an organization's financial condition. Although, several financial ratios of space limitations are unable to include a complete list. Each department has implemented a cash log to keep track of the profits that are collected. An example of a daily cash flow might look like having the main registration total of collections each day, patient financial advisors, emergency department team, radiology, etc.</w:t>
      </w:r>
    </w:p>
    <w:p w14:paraId="021C4B02" w14:textId="4F64D109" w:rsidR="004556C9" w:rsidRPr="004556C9" w:rsidRDefault="004556C9" w:rsidP="004556C9">
      <w:pPr>
        <w:ind w:firstLine="720"/>
        <w:rPr>
          <w:rFonts w:eastAsia="Times New Roman" w:cs="Times New Roman"/>
          <w:szCs w:val="24"/>
        </w:rPr>
      </w:pPr>
      <w:r w:rsidRPr="004556C9">
        <w:rPr>
          <w:rFonts w:eastAsia="Times New Roman" w:cs="Times New Roman"/>
          <w:szCs w:val="24"/>
        </w:rPr>
        <w:t>The executive team created department goals for employees to collect a monthly quota. The point of service of collections varies from each department. A department well known for managing and creating revenue is the financial eligibility team. This department's monthly goal is $164,500.0</w:t>
      </w:r>
      <w:r w:rsidR="00736CF0">
        <w:rPr>
          <w:rFonts w:eastAsia="Times New Roman" w:cs="Times New Roman"/>
          <w:szCs w:val="24"/>
        </w:rPr>
        <w:t>0 (MDAIC Business Development, 2020</w:t>
      </w:r>
      <w:r w:rsidRPr="004556C9">
        <w:rPr>
          <w:rFonts w:eastAsia="Times New Roman" w:cs="Times New Roman"/>
          <w:szCs w:val="24"/>
        </w:rPr>
        <w:t>).</w:t>
      </w:r>
    </w:p>
    <w:p w14:paraId="12763038"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Without the financial resource tool, physical resources would not be implemented to buy equipment and building improvements without income. Also, HR source needs financial resources, especially for new hires HR to know the company revenue to offer decent hire offer to individuals. Hence, technology is a compelling resource for the company; it also depends on financial resources. Without the income created by AHC entities, technology would not be purchased to provide the best care to patients and employees. Implementing the valuable resource helps all the entities in Adventist Healthcare give the best care for patients. Such as providing excellent treatment to all patients with the equipment necessary.</w:t>
      </w:r>
    </w:p>
    <w:p w14:paraId="5B24996E"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Technology tools are an essential resource for the company. When it comes to Adventist Healthcare, leveraging information with technologies is not the best to achieve the company mission, vision, goals, and objectives. The entities need better tools for the administrative staff to </w:t>
      </w:r>
      <w:r w:rsidRPr="004556C9">
        <w:rPr>
          <w:rFonts w:eastAsia="Times New Roman" w:cs="Times New Roman"/>
          <w:szCs w:val="24"/>
        </w:rPr>
        <w:lastRenderedPageBreak/>
        <w:t>have better work productivity. In this case, the software's being used can create many workers' delays due to the computer not being compatible with the AHC program. The intranet website does not work in some cases for being not compatible with employees who work from home. Molina (2020) stated that this problem has arisen since different department's spaces are tiny. The department needs to rotate workers to remotely use some days to have limited individuals at once due to COVID-19.</w:t>
      </w:r>
    </w:p>
    <w:p w14:paraId="261EED93"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The company has been working very vigorously to fulfill the worker's need for the technical issues presented. An interview with IT tech provided information regardless of how the organization is moving forward with technology. Akinkuowo (2020) stated that somehow the entity is not behind the curve. Still, the IT department was not prepared to handle the pandemic's whole situation to program so many employees' devices to work from home. He stated that until this day, the IT department has a high volume of employees calling daily requesting help for not being able to connect to the company server since a lot of employees are working remotely. The IT department has been working day and night, planning different strategies to assist workers physically in the department and working remotely. The IT department has created two clouds so far for remote workers to help the workflow better.</w:t>
      </w:r>
    </w:p>
    <w:p w14:paraId="37948EC9" w14:textId="05D78503" w:rsidR="004556C9" w:rsidRPr="004556C9" w:rsidRDefault="004556C9" w:rsidP="004556C9">
      <w:pPr>
        <w:ind w:firstLine="720"/>
        <w:jc w:val="center"/>
        <w:rPr>
          <w:rFonts w:eastAsia="Times New Roman" w:cs="Times New Roman"/>
          <w:szCs w:val="24"/>
        </w:rPr>
      </w:pPr>
      <w:r w:rsidRPr="000679EC">
        <w:rPr>
          <w:rFonts w:eastAsia="Times New Roman" w:cs="Times New Roman"/>
          <w:b/>
          <w:bCs/>
          <w:szCs w:val="24"/>
        </w:rPr>
        <w:t>Leadership, governance, and management</w:t>
      </w:r>
    </w:p>
    <w:p w14:paraId="1D699BB7"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Adventist Healthcare organization has a variety of leadership and management styles. Based on the information obtained in this audit, many organization leaders do not meet the projected standards in the entire office. Workday is a great tool to view each background. Due to the lack of knowledge from leaders, specific departments are management throughout the entity outcomes in a high-level employee turnover. In this case, the mission, goals, and values do not support the organization's metrics to the capacity. For instance, employees in minor positions </w:t>
      </w:r>
      <w:r w:rsidRPr="004556C9">
        <w:rPr>
          <w:rFonts w:eastAsia="Times New Roman" w:cs="Times New Roman"/>
          <w:szCs w:val="24"/>
        </w:rPr>
        <w:lastRenderedPageBreak/>
        <w:t>are, at some point, more competent and beneficial to the company as opposed to the top ranking employees within the company. When the most competent employees occupy the minor positions, it remains harder to get a promotion. Therefore, workers opt to leave the company for better chances. </w:t>
      </w:r>
    </w:p>
    <w:p w14:paraId="77878C53"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The company adopts authoritarian leadership practices. In this regard, the command comes from seniors. Thus, if it is not the manager, director, supervisor way, there is no way to do things. Many departments struggle due to this style of leadership. The management control system is incredibly unique; however, it depends on the department each employee works. In the hospital setting, the main result controls play a vital role because Adventist Healthcare's mission is to achieve the best care for all patients in need (Aguinis &amp; O'Boyle Jr, 2014). Leadership always sets goals for all the departments to ensure each entity delivers a safe and clinical excellence service. By the employees providing the safest place to received care will give superior outcomes. </w:t>
      </w:r>
    </w:p>
    <w:p w14:paraId="261F4BFB"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Adventist Healthcare governance follows the organization's mission, goals, values, and objectives. The executives review and evaluate current policies, programs, and practices for efficiency, effectiveness, competitiveness, cost, and compliance for all Adventist Healthcare entities. Also, the Senior Executive Team (SET), along with the board of executives, revised every single document that is going to be introduced to employees to ensure alignment of HR strategy and business objectives across AHC. </w:t>
      </w:r>
    </w:p>
    <w:p w14:paraId="19B2B188"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The executives' board always makes recommendations to the Human Resources Council and the Senior Executive Team (SET) for approval for any inquiries. Any decision making in any department needs to be presented to the board of executives. The organization has a board of executives, a board of trustees, and entity leadership. </w:t>
      </w:r>
    </w:p>
    <w:p w14:paraId="77515D9C"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lastRenderedPageBreak/>
        <w:t>In the data collected for the audit, unfortunate, there are many aspects of how the corporate board needs to develop plans to oversee different departments. According to the intranet website, employees file many complaints via RL solutions due to the way management proceeds with department concerns. The main problem is how the compensation steering committee reviews employee's compensation when new employees get a promotion and overtime, among other factors. It has been brought to the committee by employees to review the policy, but it has not been successful in getting into an agreement since the board of executives needs to approve any changes. The Compensation Committee is chaired by the Vice President of Human Resources (VP HR). The most reputable leaders for the organization include the VP HR and Chief Financial Officer (CFO)as well as the CFO or senior finance position in each of our acute care and non-acute care entities, the HR Vice President of Shared Services, and the Director of Compensation, HRIS and People Analytics. Through effective leadership and management, Adventist Healthcare stands as a chance to endure all the evident challenges and hence competitive advantage. </w:t>
      </w:r>
    </w:p>
    <w:p w14:paraId="07811426" w14:textId="77777777" w:rsidR="004556C9" w:rsidRPr="004556C9" w:rsidRDefault="004556C9" w:rsidP="004556C9">
      <w:pPr>
        <w:ind w:firstLine="720"/>
        <w:jc w:val="center"/>
        <w:rPr>
          <w:rFonts w:eastAsia="Times New Roman" w:cs="Times New Roman"/>
          <w:szCs w:val="24"/>
        </w:rPr>
      </w:pPr>
      <w:r w:rsidRPr="00F92DEF">
        <w:rPr>
          <w:rFonts w:eastAsia="Times New Roman" w:cs="Times New Roman"/>
          <w:b/>
          <w:bCs/>
          <w:szCs w:val="24"/>
        </w:rPr>
        <w:t>Strengths and Weaknesses</w:t>
      </w:r>
    </w:p>
    <w:p w14:paraId="7DEEAD9F" w14:textId="4AA34BD5" w:rsidR="004556C9" w:rsidRPr="004556C9" w:rsidRDefault="004556C9" w:rsidP="00F92DEF">
      <w:pPr>
        <w:ind w:firstLine="720"/>
        <w:rPr>
          <w:rFonts w:eastAsia="Times New Roman" w:cs="Times New Roman"/>
          <w:szCs w:val="24"/>
        </w:rPr>
      </w:pPr>
      <w:r w:rsidRPr="004556C9">
        <w:rPr>
          <w:rFonts w:eastAsia="Times New Roman" w:cs="Times New Roman"/>
          <w:szCs w:val="24"/>
        </w:rPr>
        <w:t>The SWOT analysis helps the organization achieve goals in developing strategies to strengthen the positives and minimize the negatives</w:t>
      </w:r>
      <w:r w:rsidR="00F92DEF">
        <w:rPr>
          <w:rFonts w:eastAsia="Times New Roman" w:cs="Times New Roman"/>
          <w:szCs w:val="24"/>
        </w:rPr>
        <w:t xml:space="preserve"> and hence the Adventist Healthcare is not exceptional</w:t>
      </w:r>
      <w:r w:rsidRPr="004556C9">
        <w:rPr>
          <w:rFonts w:eastAsia="Times New Roman" w:cs="Times New Roman"/>
          <w:szCs w:val="24"/>
        </w:rPr>
        <w:t>. The primary purpose of the organization is the success in improving customer satisfaction. The strengths of the organization have prompted outstanding organizational performance. The following are the current strengths that have posed the exceptional performance: successful Cardiac services, heart technology, Seedco is a non-profit organization designed to advance economic opportunity for communities in need, trained doctors, nurses, and experienced senior staff, Deco (Medicaid third-party company), excellent customer service.</w:t>
      </w:r>
    </w:p>
    <w:p w14:paraId="4887B954"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lastRenderedPageBreak/>
        <w:t>The organization's weaknesses include the factors that will increase healthcare costs and reduce health care quality. The organization's major weaknesses include the limited parking for employees, lack of enough wheelchairs for the departments, high nurse to patient ratio, patients do not provide documents on time to get financial help and increased patient readmissions.</w:t>
      </w:r>
      <w:r w:rsidRPr="004556C9">
        <w:rPr>
          <w:rFonts w:eastAsia="Times New Roman" w:cs="Times New Roman"/>
          <w:b/>
          <w:bCs/>
          <w:szCs w:val="24"/>
        </w:rPr>
        <w:t> </w:t>
      </w:r>
    </w:p>
    <w:p w14:paraId="19DD9C11" w14:textId="77777777" w:rsidR="004556C9" w:rsidRPr="004556C9" w:rsidRDefault="004556C9" w:rsidP="004556C9">
      <w:pPr>
        <w:ind w:firstLine="720"/>
        <w:jc w:val="center"/>
        <w:rPr>
          <w:rFonts w:eastAsia="Times New Roman" w:cs="Times New Roman"/>
          <w:szCs w:val="24"/>
        </w:rPr>
      </w:pPr>
      <w:r w:rsidRPr="00F92DEF">
        <w:rPr>
          <w:rFonts w:eastAsia="Times New Roman" w:cs="Times New Roman"/>
          <w:b/>
          <w:bCs/>
          <w:szCs w:val="24"/>
        </w:rPr>
        <w:t>Learning and Change</w:t>
      </w:r>
    </w:p>
    <w:p w14:paraId="03B945E3"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A vital role for leadership in Adventist Healthcare is to measure each month each entity's performance. The DMAIC method helps the company remarkably ensure the organization follows and attains the missions, goals, values, and objectives. The net profit margin is a crucial metric for the company. Each month leaders present to employees the business metrics that reflect in the company performance growth. The company fulfills the mission and constant focus on three areas: team, customers, and excellence.</w:t>
      </w:r>
    </w:p>
    <w:p w14:paraId="75BAB53B"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Many employees experienced many changes throughout the company. For instance, from relocating from an old hospital to a new hospital in 2019, departments being sent overseas leaving employees jobless or getting a brand new position in a different department, due to COVID-19, many employees had to change job positions. Many employees' reactions to make a change have been passive resistance. Adventist Healthcare always tries to accommodate any employees to changes for the worker to have an easy transition to the new role, but not everyone takes changes the same.</w:t>
      </w:r>
    </w:p>
    <w:p w14:paraId="16C7993D"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When metrics are placed to make changes, the leaders have been studying cases for a while; it does not happen overnight. The board of executives reviews all sorts of performances to make a fair decision not to affect employees. DMAIC is the primary tool to overview if any changes need to be made. As a result of the practice of DMAIC, the company has been able to learn and change the company mission. The affiliated metrics strictly align with the </w:t>
      </w:r>
      <w:r w:rsidRPr="004556C9">
        <w:rPr>
          <w:rFonts w:eastAsia="Times New Roman" w:cs="Times New Roman"/>
          <w:szCs w:val="24"/>
        </w:rPr>
        <w:lastRenderedPageBreak/>
        <w:t>organization's missions, goals, values, and objectives (Galagan, 2008). As such, the metrics help to unfold the set objectives within the organizations. The metrics are being used to define and measure how well the organization's programs have been implemented to make the needed change. Analytically, the organization, through its qualified administration, has committed the resources and the leadership attention needed to create a sustainable learning organization (King, Case, &amp; Premo, 2011). As such, the Adventist Healthcare organization pays attention by offering in-service training to its employees. Performance appraisal is highly emphasized in the entire organization. It also looks forward to offering well-defined financial audits and hence persistence in its core competitive advantages.  </w:t>
      </w:r>
    </w:p>
    <w:p w14:paraId="024E75EE" w14:textId="77777777" w:rsidR="004556C9" w:rsidRPr="004556C9" w:rsidRDefault="004556C9" w:rsidP="004556C9">
      <w:pPr>
        <w:ind w:firstLine="720"/>
        <w:jc w:val="center"/>
        <w:rPr>
          <w:rFonts w:eastAsia="Times New Roman" w:cs="Times New Roman"/>
          <w:szCs w:val="24"/>
        </w:rPr>
      </w:pPr>
      <w:r w:rsidRPr="00F92DEF">
        <w:rPr>
          <w:rFonts w:eastAsia="Times New Roman" w:cs="Times New Roman"/>
          <w:b/>
          <w:bCs/>
          <w:szCs w:val="24"/>
        </w:rPr>
        <w:t>Conclusions and Recommendations</w:t>
      </w:r>
    </w:p>
    <w:p w14:paraId="170EEADA" w14:textId="77777777" w:rsidR="004556C9" w:rsidRPr="004556C9" w:rsidRDefault="004556C9" w:rsidP="004556C9">
      <w:pPr>
        <w:ind w:firstLine="720"/>
        <w:rPr>
          <w:rFonts w:eastAsia="Times New Roman" w:cs="Times New Roman"/>
          <w:szCs w:val="24"/>
        </w:rPr>
      </w:pPr>
      <w:r w:rsidRPr="004556C9">
        <w:rPr>
          <w:rFonts w:eastAsia="Times New Roman" w:cs="Times New Roman"/>
          <w:szCs w:val="24"/>
        </w:rPr>
        <w:t xml:space="preserve">Adventist healthcare needs to build more assertive communication and alignment between business development, marketing, and cardiac surgery clinics. There is a gap between doctors' offices and the hospital staff when it comes to cardiac surgeries, causing a loss of revenue. An excellent way to fix this gap is to have leaders reach out to doctor's offices to create a plan to schedule and verify patients' insurances ahead to provide the best care for patients. Training leaders in providing support to staff who needs help in many areas. A leader with knowledge can overcome any obstacle in any department. Once the leader is retrained is going to help to retain employees and decrease the turnover of workers. If the board of executives considers, retrained leaders will save money with the whole new employees' process. The lack of transparency of the company with all employee's level. When changes occur, employees must know ahead. Therefore, workers will take any news with an open mind. Weekly huddles to inform each unit's staff is a great way to keep communication open among leaders and employees. Once the executives' board considers the recommendations above, Adventist </w:t>
      </w:r>
      <w:r w:rsidRPr="004556C9">
        <w:rPr>
          <w:rFonts w:eastAsia="Times New Roman" w:cs="Times New Roman"/>
          <w:szCs w:val="24"/>
        </w:rPr>
        <w:lastRenderedPageBreak/>
        <w:t>Healthcare will have an exceptional outcome to create more revenue with cardiac procedures, decrease employee turnover, and more transparency with all employees level the company will achieve more goals.  </w:t>
      </w:r>
    </w:p>
    <w:p w14:paraId="0F46DC0A" w14:textId="77777777" w:rsidR="00FD5B21" w:rsidRPr="004556C9" w:rsidRDefault="00FD5B21" w:rsidP="004556C9">
      <w:pPr>
        <w:shd w:val="clear" w:color="auto" w:fill="FFFFFF"/>
        <w:jc w:val="center"/>
        <w:rPr>
          <w:rStyle w:val="CommentReference"/>
          <w:rFonts w:cs="Times New Roman"/>
          <w:sz w:val="24"/>
          <w:szCs w:val="24"/>
        </w:rPr>
      </w:pPr>
    </w:p>
    <w:p w14:paraId="01B76641" w14:textId="77777777" w:rsidR="00FD5B21" w:rsidRPr="004556C9" w:rsidRDefault="00FD5B21" w:rsidP="004556C9">
      <w:pPr>
        <w:shd w:val="clear" w:color="auto" w:fill="FFFFFF"/>
        <w:jc w:val="center"/>
        <w:rPr>
          <w:rStyle w:val="CommentReference"/>
          <w:rFonts w:cs="Times New Roman"/>
          <w:sz w:val="24"/>
          <w:szCs w:val="24"/>
        </w:rPr>
      </w:pPr>
    </w:p>
    <w:p w14:paraId="62BEFC4E" w14:textId="77777777" w:rsidR="00FD5B21" w:rsidRPr="004556C9" w:rsidRDefault="00FD5B21" w:rsidP="004556C9">
      <w:pPr>
        <w:shd w:val="clear" w:color="auto" w:fill="FFFFFF"/>
        <w:jc w:val="center"/>
        <w:rPr>
          <w:rStyle w:val="CommentReference"/>
          <w:rFonts w:cs="Times New Roman"/>
          <w:sz w:val="24"/>
          <w:szCs w:val="24"/>
        </w:rPr>
      </w:pPr>
    </w:p>
    <w:p w14:paraId="6C3208DE" w14:textId="77777777" w:rsidR="00FD5B21" w:rsidRPr="004556C9" w:rsidRDefault="00FD5B21" w:rsidP="004556C9">
      <w:pPr>
        <w:shd w:val="clear" w:color="auto" w:fill="FFFFFF"/>
        <w:jc w:val="center"/>
        <w:rPr>
          <w:rStyle w:val="CommentReference"/>
          <w:rFonts w:cs="Times New Roman"/>
          <w:sz w:val="24"/>
          <w:szCs w:val="24"/>
        </w:rPr>
      </w:pPr>
    </w:p>
    <w:p w14:paraId="6ED5D488" w14:textId="77777777" w:rsidR="00FD5B21" w:rsidRPr="004556C9" w:rsidRDefault="00FD5B21" w:rsidP="004556C9">
      <w:pPr>
        <w:shd w:val="clear" w:color="auto" w:fill="FFFFFF"/>
        <w:jc w:val="center"/>
        <w:rPr>
          <w:rStyle w:val="CommentReference"/>
          <w:rFonts w:cs="Times New Roman"/>
          <w:sz w:val="24"/>
          <w:szCs w:val="24"/>
        </w:rPr>
      </w:pPr>
    </w:p>
    <w:p w14:paraId="0B93B772" w14:textId="77777777" w:rsidR="00FD5B21" w:rsidRPr="004556C9" w:rsidRDefault="00FD5B21" w:rsidP="004556C9">
      <w:pPr>
        <w:shd w:val="clear" w:color="auto" w:fill="FFFFFF"/>
        <w:jc w:val="center"/>
        <w:rPr>
          <w:rStyle w:val="CommentReference"/>
          <w:rFonts w:cs="Times New Roman"/>
          <w:sz w:val="24"/>
          <w:szCs w:val="24"/>
        </w:rPr>
      </w:pPr>
    </w:p>
    <w:p w14:paraId="788CBB99" w14:textId="77777777" w:rsidR="00FD5B21" w:rsidRPr="004556C9" w:rsidRDefault="00FD5B21" w:rsidP="004556C9">
      <w:pPr>
        <w:shd w:val="clear" w:color="auto" w:fill="FFFFFF"/>
        <w:jc w:val="center"/>
        <w:rPr>
          <w:rStyle w:val="CommentReference"/>
          <w:rFonts w:cs="Times New Roman"/>
          <w:sz w:val="24"/>
          <w:szCs w:val="24"/>
        </w:rPr>
      </w:pPr>
    </w:p>
    <w:p w14:paraId="3FA6F224" w14:textId="77777777" w:rsidR="00FD5B21" w:rsidRPr="004556C9" w:rsidRDefault="00FD5B21" w:rsidP="004556C9">
      <w:pPr>
        <w:shd w:val="clear" w:color="auto" w:fill="FFFFFF"/>
        <w:jc w:val="center"/>
        <w:rPr>
          <w:rStyle w:val="CommentReference"/>
          <w:rFonts w:cs="Times New Roman"/>
          <w:sz w:val="24"/>
          <w:szCs w:val="24"/>
        </w:rPr>
      </w:pPr>
    </w:p>
    <w:p w14:paraId="3BFAEE05" w14:textId="77777777" w:rsidR="00FD5B21" w:rsidRPr="004556C9" w:rsidRDefault="00FD5B21" w:rsidP="004556C9">
      <w:pPr>
        <w:shd w:val="clear" w:color="auto" w:fill="FFFFFF"/>
        <w:jc w:val="center"/>
        <w:rPr>
          <w:rStyle w:val="CommentReference"/>
          <w:rFonts w:cs="Times New Roman"/>
          <w:sz w:val="24"/>
          <w:szCs w:val="24"/>
        </w:rPr>
      </w:pPr>
    </w:p>
    <w:p w14:paraId="00C4FF3C" w14:textId="77777777" w:rsidR="00FD5B21" w:rsidRPr="004556C9" w:rsidRDefault="00FD5B21" w:rsidP="004556C9">
      <w:pPr>
        <w:shd w:val="clear" w:color="auto" w:fill="FFFFFF"/>
        <w:jc w:val="center"/>
        <w:rPr>
          <w:rStyle w:val="CommentReference"/>
          <w:rFonts w:cs="Times New Roman"/>
          <w:sz w:val="24"/>
          <w:szCs w:val="24"/>
        </w:rPr>
      </w:pPr>
    </w:p>
    <w:p w14:paraId="60421955" w14:textId="0E4970AE" w:rsidR="00FD5B21" w:rsidRDefault="00FD5B21" w:rsidP="004556C9">
      <w:pPr>
        <w:shd w:val="clear" w:color="auto" w:fill="FFFFFF"/>
        <w:jc w:val="center"/>
        <w:rPr>
          <w:rStyle w:val="CommentReference"/>
          <w:rFonts w:cs="Times New Roman"/>
          <w:sz w:val="24"/>
          <w:szCs w:val="24"/>
        </w:rPr>
      </w:pPr>
    </w:p>
    <w:p w14:paraId="327477E3" w14:textId="6BE6EB85" w:rsidR="006F43F5" w:rsidRDefault="006F43F5" w:rsidP="004556C9">
      <w:pPr>
        <w:shd w:val="clear" w:color="auto" w:fill="FFFFFF"/>
        <w:jc w:val="center"/>
        <w:rPr>
          <w:rStyle w:val="CommentReference"/>
          <w:rFonts w:cs="Times New Roman"/>
          <w:sz w:val="24"/>
          <w:szCs w:val="24"/>
        </w:rPr>
      </w:pPr>
    </w:p>
    <w:p w14:paraId="14E64BF3" w14:textId="30C8D6EF" w:rsidR="006F43F5" w:rsidRDefault="006F43F5" w:rsidP="004556C9">
      <w:pPr>
        <w:shd w:val="clear" w:color="auto" w:fill="FFFFFF"/>
        <w:jc w:val="center"/>
        <w:rPr>
          <w:rStyle w:val="CommentReference"/>
          <w:rFonts w:cs="Times New Roman"/>
          <w:sz w:val="24"/>
          <w:szCs w:val="24"/>
        </w:rPr>
      </w:pPr>
    </w:p>
    <w:p w14:paraId="23EA4B5E" w14:textId="5E1597CA" w:rsidR="006F43F5" w:rsidRDefault="006F43F5" w:rsidP="004556C9">
      <w:pPr>
        <w:shd w:val="clear" w:color="auto" w:fill="FFFFFF"/>
        <w:jc w:val="center"/>
        <w:rPr>
          <w:rStyle w:val="CommentReference"/>
          <w:rFonts w:cs="Times New Roman"/>
          <w:sz w:val="24"/>
          <w:szCs w:val="24"/>
        </w:rPr>
      </w:pPr>
    </w:p>
    <w:p w14:paraId="7D6CF5F3" w14:textId="77777777" w:rsidR="006F43F5" w:rsidRPr="004556C9" w:rsidRDefault="006F43F5" w:rsidP="004556C9">
      <w:pPr>
        <w:shd w:val="clear" w:color="auto" w:fill="FFFFFF"/>
        <w:jc w:val="center"/>
        <w:rPr>
          <w:rStyle w:val="CommentReference"/>
          <w:rFonts w:cs="Times New Roman"/>
          <w:sz w:val="24"/>
          <w:szCs w:val="24"/>
        </w:rPr>
      </w:pPr>
    </w:p>
    <w:p w14:paraId="3D79C506" w14:textId="77777777" w:rsidR="004556C9" w:rsidRPr="004556C9" w:rsidRDefault="004556C9" w:rsidP="004556C9">
      <w:pPr>
        <w:shd w:val="clear" w:color="auto" w:fill="FFFFFF"/>
        <w:jc w:val="center"/>
        <w:rPr>
          <w:rFonts w:eastAsia="Times New Roman" w:cs="Times New Roman"/>
          <w:b/>
          <w:szCs w:val="24"/>
        </w:rPr>
      </w:pPr>
    </w:p>
    <w:p w14:paraId="7F44F486" w14:textId="0F0188AE" w:rsidR="004556C9" w:rsidRDefault="004556C9" w:rsidP="004556C9">
      <w:pPr>
        <w:shd w:val="clear" w:color="auto" w:fill="FFFFFF"/>
        <w:jc w:val="center"/>
        <w:rPr>
          <w:rFonts w:eastAsia="Times New Roman" w:cs="Times New Roman"/>
          <w:b/>
          <w:szCs w:val="24"/>
        </w:rPr>
      </w:pPr>
    </w:p>
    <w:p w14:paraId="48E5271E" w14:textId="77777777" w:rsidR="006F43F5" w:rsidRPr="004556C9" w:rsidRDefault="006F43F5" w:rsidP="004556C9">
      <w:pPr>
        <w:shd w:val="clear" w:color="auto" w:fill="FFFFFF"/>
        <w:jc w:val="center"/>
        <w:rPr>
          <w:rFonts w:eastAsia="Times New Roman" w:cs="Times New Roman"/>
          <w:b/>
          <w:szCs w:val="24"/>
        </w:rPr>
      </w:pPr>
    </w:p>
    <w:p w14:paraId="6463879B" w14:textId="5FF2C38D" w:rsidR="002A0F93" w:rsidRPr="004556C9" w:rsidRDefault="00FD5B21" w:rsidP="004556C9">
      <w:pPr>
        <w:shd w:val="clear" w:color="auto" w:fill="FFFFFF"/>
        <w:jc w:val="center"/>
        <w:rPr>
          <w:rFonts w:eastAsia="Times New Roman" w:cs="Times New Roman"/>
          <w:b/>
          <w:szCs w:val="24"/>
        </w:rPr>
      </w:pPr>
      <w:r w:rsidRPr="004556C9">
        <w:rPr>
          <w:rFonts w:eastAsia="Times New Roman" w:cs="Times New Roman"/>
          <w:b/>
          <w:szCs w:val="24"/>
        </w:rPr>
        <w:t xml:space="preserve">References </w:t>
      </w:r>
    </w:p>
    <w:p w14:paraId="611C39A2" w14:textId="77777777" w:rsidR="00871F94" w:rsidRPr="004556C9" w:rsidRDefault="00871F94" w:rsidP="00871F94">
      <w:pPr>
        <w:shd w:val="clear" w:color="auto" w:fill="FFFFFF"/>
        <w:ind w:left="720" w:right="75" w:hanging="720"/>
        <w:rPr>
          <w:rFonts w:eastAsia="Times New Roman" w:cs="Times New Roman"/>
          <w:szCs w:val="24"/>
        </w:rPr>
      </w:pPr>
      <w:r w:rsidRPr="004556C9">
        <w:rPr>
          <w:rFonts w:eastAsia="Times New Roman" w:cs="Times New Roman"/>
          <w:szCs w:val="24"/>
        </w:rPr>
        <w:lastRenderedPageBreak/>
        <w:t>Adventist Healthcare. (2020). </w:t>
      </w:r>
      <w:r w:rsidRPr="004556C9">
        <w:rPr>
          <w:rFonts w:eastAsia="Times New Roman" w:cs="Times New Roman"/>
          <w:i/>
          <w:iCs/>
          <w:szCs w:val="24"/>
        </w:rPr>
        <w:t>A snapchat of 2019</w:t>
      </w:r>
      <w:r w:rsidRPr="004556C9">
        <w:rPr>
          <w:rFonts w:eastAsia="Times New Roman" w:cs="Times New Roman"/>
          <w:szCs w:val="24"/>
        </w:rPr>
        <w:t>. Adventist HealthCare | Maryland - Care. Compassion.Community. </w:t>
      </w:r>
      <w:hyperlink r:id="rId8" w:history="1">
        <w:r w:rsidRPr="004556C9">
          <w:rPr>
            <w:rFonts w:eastAsia="Times New Roman" w:cs="Times New Roman"/>
            <w:szCs w:val="24"/>
          </w:rPr>
          <w:t>https://www.adventisthealthcare.com/app/files/public/b2c5bbd3-828a-4e8c-bb84-e8cb128722e0/AHC-ByTheNumbers.pdf</w:t>
        </w:r>
      </w:hyperlink>
    </w:p>
    <w:p w14:paraId="12DBD35F" w14:textId="77777777" w:rsidR="00871F94" w:rsidRPr="004556C9" w:rsidRDefault="00871F94" w:rsidP="00871F94">
      <w:pPr>
        <w:shd w:val="clear" w:color="auto" w:fill="FFFFFF"/>
        <w:ind w:left="720" w:right="75" w:hanging="720"/>
        <w:rPr>
          <w:rFonts w:eastAsia="Times New Roman" w:cs="Times New Roman"/>
          <w:szCs w:val="24"/>
        </w:rPr>
      </w:pPr>
      <w:r w:rsidRPr="004556C9">
        <w:rPr>
          <w:rFonts w:eastAsia="Times New Roman" w:cs="Times New Roman"/>
          <w:szCs w:val="24"/>
        </w:rPr>
        <w:t>Adventist Healthcare. (2020). </w:t>
      </w:r>
      <w:r w:rsidRPr="004556C9">
        <w:rPr>
          <w:rFonts w:eastAsia="Times New Roman" w:cs="Times New Roman"/>
          <w:i/>
          <w:iCs/>
          <w:szCs w:val="24"/>
        </w:rPr>
        <w:t>About us</w:t>
      </w:r>
      <w:r w:rsidRPr="004556C9">
        <w:rPr>
          <w:rFonts w:eastAsia="Times New Roman" w:cs="Times New Roman"/>
          <w:szCs w:val="24"/>
        </w:rPr>
        <w:t>. </w:t>
      </w:r>
      <w:hyperlink r:id="rId9" w:history="1">
        <w:r w:rsidRPr="004556C9">
          <w:rPr>
            <w:rFonts w:eastAsia="Times New Roman" w:cs="Times New Roman"/>
            <w:szCs w:val="24"/>
          </w:rPr>
          <w:t>https://www.adventisthealthcare.com/</w:t>
        </w:r>
      </w:hyperlink>
    </w:p>
    <w:p w14:paraId="16489CFC" w14:textId="77777777" w:rsidR="00871F94" w:rsidRPr="004556C9" w:rsidRDefault="00871F94" w:rsidP="00871F94">
      <w:pPr>
        <w:shd w:val="clear" w:color="auto" w:fill="FFFFFF"/>
        <w:ind w:left="720" w:right="75" w:hanging="720"/>
        <w:rPr>
          <w:rFonts w:eastAsia="Times New Roman" w:cs="Times New Roman"/>
          <w:szCs w:val="24"/>
        </w:rPr>
      </w:pPr>
      <w:r w:rsidRPr="004556C9">
        <w:rPr>
          <w:rFonts w:eastAsia="Times New Roman" w:cs="Times New Roman"/>
          <w:szCs w:val="24"/>
        </w:rPr>
        <w:t>Adventist Healthcare. (2020). </w:t>
      </w:r>
      <w:r w:rsidRPr="004556C9">
        <w:rPr>
          <w:rFonts w:eastAsia="Times New Roman" w:cs="Times New Roman"/>
          <w:i/>
          <w:iCs/>
          <w:szCs w:val="24"/>
        </w:rPr>
        <w:t>Mission, vision &amp; values</w:t>
      </w:r>
      <w:r w:rsidRPr="004556C9">
        <w:rPr>
          <w:rFonts w:eastAsia="Times New Roman" w:cs="Times New Roman"/>
          <w:szCs w:val="24"/>
        </w:rPr>
        <w:t xml:space="preserve">. Adventist HealthCare | Maryland - Care. Compassion. Community. Retrieved from </w:t>
      </w:r>
      <w:hyperlink r:id="rId10" w:history="1">
        <w:r w:rsidRPr="004556C9">
          <w:rPr>
            <w:rFonts w:eastAsia="Times New Roman" w:cs="Times New Roman"/>
            <w:szCs w:val="24"/>
          </w:rPr>
          <w:t>https://www.adventisthealthcare.com/about/mission/</w:t>
        </w:r>
      </w:hyperlink>
    </w:p>
    <w:p w14:paraId="2D44FE59" w14:textId="77777777" w:rsidR="00871F94" w:rsidRDefault="00871F94" w:rsidP="00871F94">
      <w:pPr>
        <w:shd w:val="clear" w:color="auto" w:fill="FFFFFF"/>
        <w:ind w:left="720" w:right="75" w:hanging="720"/>
        <w:rPr>
          <w:rFonts w:eastAsia="Times New Roman" w:cs="Times New Roman"/>
          <w:szCs w:val="24"/>
        </w:rPr>
      </w:pPr>
      <w:r w:rsidRPr="004556C9">
        <w:rPr>
          <w:rFonts w:eastAsia="Times New Roman" w:cs="Times New Roman"/>
          <w:szCs w:val="24"/>
        </w:rPr>
        <w:t>Adventist Healthcare. (n.d.). </w:t>
      </w:r>
      <w:r w:rsidRPr="004556C9">
        <w:rPr>
          <w:rFonts w:eastAsia="Times New Roman" w:cs="Times New Roman"/>
          <w:i/>
          <w:iCs/>
          <w:szCs w:val="24"/>
        </w:rPr>
        <w:t>Heart &amp; vascular surgery | Maryland Adventist healthcare</w:t>
      </w:r>
      <w:r w:rsidRPr="004556C9">
        <w:rPr>
          <w:rFonts w:eastAsia="Times New Roman" w:cs="Times New Roman"/>
          <w:szCs w:val="24"/>
        </w:rPr>
        <w:t xml:space="preserve">. Adventist HealthCare | Maryland - Care. Compassion. Community. Retrieved from </w:t>
      </w:r>
      <w:hyperlink r:id="rId11" w:history="1">
        <w:r w:rsidRPr="004556C9">
          <w:rPr>
            <w:rFonts w:eastAsia="Times New Roman" w:cs="Times New Roman"/>
            <w:szCs w:val="24"/>
          </w:rPr>
          <w:t>https://www.adventisthealthcare.com/services/heart-vascular-care/services-treatments/heart-surgery/</w:t>
        </w:r>
      </w:hyperlink>
    </w:p>
    <w:p w14:paraId="7A0FF9C5" w14:textId="143AC284" w:rsidR="00871F94" w:rsidRPr="004556C9" w:rsidRDefault="00871F94" w:rsidP="00871F94">
      <w:pPr>
        <w:shd w:val="clear" w:color="auto" w:fill="FFFFFF"/>
        <w:ind w:left="720" w:right="75" w:hanging="720"/>
        <w:rPr>
          <w:rFonts w:cs="Times New Roman"/>
          <w:szCs w:val="24"/>
          <w:shd w:val="clear" w:color="auto" w:fill="FFFFFF"/>
        </w:rPr>
      </w:pPr>
      <w:r w:rsidRPr="004556C9">
        <w:rPr>
          <w:rFonts w:cs="Times New Roman"/>
          <w:szCs w:val="24"/>
          <w:shd w:val="clear" w:color="auto" w:fill="FFFFFF"/>
        </w:rPr>
        <w:t>Aguinis, H., &amp; O'Boyle Jr, E. (2014). Star performers in twenty</w:t>
      </w:r>
      <w:r w:rsidRPr="004556C9">
        <w:rPr>
          <w:rFonts w:ascii="Cambria Math" w:hAnsi="Cambria Math" w:cs="Cambria Math"/>
          <w:szCs w:val="24"/>
          <w:shd w:val="clear" w:color="auto" w:fill="FFFFFF"/>
        </w:rPr>
        <w:t>‐</w:t>
      </w:r>
      <w:r w:rsidRPr="004556C9">
        <w:rPr>
          <w:rFonts w:cs="Times New Roman"/>
          <w:szCs w:val="24"/>
          <w:shd w:val="clear" w:color="auto" w:fill="FFFFFF"/>
        </w:rPr>
        <w:t>first century organizations. </w:t>
      </w:r>
      <w:r w:rsidRPr="004556C9">
        <w:rPr>
          <w:rFonts w:cs="Times New Roman"/>
          <w:i/>
          <w:iCs/>
          <w:szCs w:val="24"/>
          <w:shd w:val="clear" w:color="auto" w:fill="FFFFFF"/>
        </w:rPr>
        <w:t>Personnel Psychology</w:t>
      </w:r>
      <w:r w:rsidRPr="004556C9">
        <w:rPr>
          <w:rFonts w:cs="Times New Roman"/>
          <w:szCs w:val="24"/>
          <w:shd w:val="clear" w:color="auto" w:fill="FFFFFF"/>
        </w:rPr>
        <w:t>, </w:t>
      </w:r>
      <w:r w:rsidRPr="004556C9">
        <w:rPr>
          <w:rFonts w:cs="Times New Roman"/>
          <w:i/>
          <w:iCs/>
          <w:szCs w:val="24"/>
          <w:shd w:val="clear" w:color="auto" w:fill="FFFFFF"/>
        </w:rPr>
        <w:t>67</w:t>
      </w:r>
      <w:r w:rsidRPr="004556C9">
        <w:rPr>
          <w:rFonts w:cs="Times New Roman"/>
          <w:szCs w:val="24"/>
          <w:shd w:val="clear" w:color="auto" w:fill="FFFFFF"/>
        </w:rPr>
        <w:t>(2), 313-350.</w:t>
      </w:r>
    </w:p>
    <w:p w14:paraId="51EDE6D6" w14:textId="77777777" w:rsidR="00871F94" w:rsidRPr="004556C9" w:rsidRDefault="00871F94" w:rsidP="00871F94">
      <w:pPr>
        <w:shd w:val="clear" w:color="auto" w:fill="FFFFFF"/>
        <w:spacing w:before="100" w:beforeAutospacing="1" w:after="100" w:afterAutospacing="1"/>
        <w:ind w:left="720" w:hanging="720"/>
        <w:rPr>
          <w:rFonts w:cs="Times New Roman"/>
          <w:szCs w:val="24"/>
          <w:shd w:val="clear" w:color="auto" w:fill="FFFFFF"/>
        </w:rPr>
      </w:pPr>
      <w:r w:rsidRPr="004556C9">
        <w:rPr>
          <w:rFonts w:cs="Times New Roman"/>
          <w:szCs w:val="24"/>
          <w:shd w:val="clear" w:color="auto" w:fill="FFFFFF"/>
        </w:rPr>
        <w:t>David, F. R., David, F. R., &amp; David, M. E. (2016). BENEFITS, CHARACTERISTICS, COMPONENTS, AND EXAMPLES OF CUSTOMER-ORIENTED MISSION STATEMENTS. </w:t>
      </w:r>
      <w:r w:rsidRPr="004556C9">
        <w:rPr>
          <w:rFonts w:cs="Times New Roman"/>
          <w:i/>
          <w:iCs/>
          <w:szCs w:val="24"/>
          <w:shd w:val="clear" w:color="auto" w:fill="FFFFFF"/>
        </w:rPr>
        <w:t>International Journal of Business, Marketing, &amp; Decision Science</w:t>
      </w:r>
      <w:r w:rsidRPr="004556C9">
        <w:rPr>
          <w:rFonts w:cs="Times New Roman"/>
          <w:szCs w:val="24"/>
          <w:shd w:val="clear" w:color="auto" w:fill="FFFFFF"/>
        </w:rPr>
        <w:t>, </w:t>
      </w:r>
      <w:r w:rsidRPr="004556C9">
        <w:rPr>
          <w:rFonts w:cs="Times New Roman"/>
          <w:i/>
          <w:iCs/>
          <w:szCs w:val="24"/>
          <w:shd w:val="clear" w:color="auto" w:fill="FFFFFF"/>
        </w:rPr>
        <w:t>9</w:t>
      </w:r>
      <w:r w:rsidRPr="004556C9">
        <w:rPr>
          <w:rFonts w:cs="Times New Roman"/>
          <w:szCs w:val="24"/>
          <w:shd w:val="clear" w:color="auto" w:fill="FFFFFF"/>
        </w:rPr>
        <w:t>(1).</w:t>
      </w:r>
    </w:p>
    <w:p w14:paraId="2EBD8BB7" w14:textId="77777777" w:rsidR="00871F94" w:rsidRPr="004556C9" w:rsidRDefault="00871F94" w:rsidP="00871F94">
      <w:pPr>
        <w:shd w:val="clear" w:color="auto" w:fill="FFFFFF"/>
        <w:spacing w:before="100" w:beforeAutospacing="1" w:after="100" w:afterAutospacing="1"/>
        <w:ind w:left="720" w:hanging="720"/>
        <w:rPr>
          <w:rFonts w:eastAsia="Times New Roman" w:cs="Times New Roman"/>
          <w:szCs w:val="24"/>
          <w:lang w:eastAsia="es-SV"/>
        </w:rPr>
      </w:pPr>
      <w:r w:rsidRPr="004556C9">
        <w:rPr>
          <w:rFonts w:cs="Times New Roman"/>
          <w:szCs w:val="24"/>
          <w:shd w:val="clear" w:color="auto" w:fill="FFFFFF"/>
        </w:rPr>
        <w:t>Galagan, P. (2008). Talent management: what is it, who owns it, and why should you care? </w:t>
      </w:r>
      <w:r w:rsidRPr="004556C9">
        <w:rPr>
          <w:rFonts w:cs="Times New Roman"/>
          <w:i/>
          <w:iCs/>
          <w:szCs w:val="24"/>
          <w:shd w:val="clear" w:color="auto" w:fill="FFFFFF"/>
        </w:rPr>
        <w:t>T AND D</w:t>
      </w:r>
      <w:r w:rsidRPr="004556C9">
        <w:rPr>
          <w:rFonts w:cs="Times New Roman"/>
          <w:szCs w:val="24"/>
          <w:shd w:val="clear" w:color="auto" w:fill="FFFFFF"/>
        </w:rPr>
        <w:t>, </w:t>
      </w:r>
      <w:r w:rsidRPr="004556C9">
        <w:rPr>
          <w:rFonts w:cs="Times New Roman"/>
          <w:i/>
          <w:iCs/>
          <w:szCs w:val="24"/>
          <w:shd w:val="clear" w:color="auto" w:fill="FFFFFF"/>
        </w:rPr>
        <w:t>62</w:t>
      </w:r>
      <w:r w:rsidRPr="004556C9">
        <w:rPr>
          <w:rFonts w:cs="Times New Roman"/>
          <w:szCs w:val="24"/>
          <w:shd w:val="clear" w:color="auto" w:fill="FFFFFF"/>
        </w:rPr>
        <w:t>(5), 40.</w:t>
      </w:r>
    </w:p>
    <w:p w14:paraId="38A5BB81" w14:textId="1D422606" w:rsidR="00871F94" w:rsidRPr="004556C9" w:rsidRDefault="00871F94" w:rsidP="00871F94">
      <w:pPr>
        <w:shd w:val="clear" w:color="auto" w:fill="FFFFFF"/>
        <w:spacing w:before="100" w:beforeAutospacing="1" w:after="100" w:afterAutospacing="1"/>
        <w:ind w:left="720" w:hanging="720"/>
        <w:rPr>
          <w:rFonts w:cs="Times New Roman"/>
          <w:szCs w:val="24"/>
          <w:shd w:val="clear" w:color="auto" w:fill="FFFFFF"/>
        </w:rPr>
      </w:pPr>
      <w:r w:rsidRPr="004556C9">
        <w:rPr>
          <w:rFonts w:cs="Times New Roman"/>
          <w:szCs w:val="24"/>
          <w:shd w:val="clear" w:color="auto" w:fill="FFFFFF"/>
        </w:rPr>
        <w:t xml:space="preserve">King, D. L., Case, C. J., &amp; Premo, K. M. (2011). A Mission statement analysis </w:t>
      </w:r>
      <w:r w:rsidR="00567050" w:rsidRPr="004556C9">
        <w:rPr>
          <w:rFonts w:cs="Times New Roman"/>
          <w:szCs w:val="24"/>
          <w:shd w:val="clear" w:color="auto" w:fill="FFFFFF"/>
        </w:rPr>
        <w:t>comparing</w:t>
      </w:r>
      <w:r w:rsidRPr="004556C9">
        <w:rPr>
          <w:rFonts w:cs="Times New Roman"/>
          <w:szCs w:val="24"/>
          <w:shd w:val="clear" w:color="auto" w:fill="FFFFFF"/>
        </w:rPr>
        <w:t xml:space="preserve"> the </w:t>
      </w:r>
      <w:r w:rsidR="00567050" w:rsidRPr="004556C9">
        <w:rPr>
          <w:rFonts w:cs="Times New Roman"/>
          <w:szCs w:val="24"/>
          <w:shd w:val="clear" w:color="auto" w:fill="FFFFFF"/>
        </w:rPr>
        <w:t>United States</w:t>
      </w:r>
      <w:r w:rsidRPr="004556C9">
        <w:rPr>
          <w:rFonts w:cs="Times New Roman"/>
          <w:szCs w:val="24"/>
          <w:shd w:val="clear" w:color="auto" w:fill="FFFFFF"/>
        </w:rPr>
        <w:t xml:space="preserve"> and three other English speaking countries. </w:t>
      </w:r>
      <w:r w:rsidRPr="004556C9">
        <w:rPr>
          <w:rFonts w:cs="Times New Roman"/>
          <w:i/>
          <w:iCs/>
          <w:szCs w:val="24"/>
          <w:shd w:val="clear" w:color="auto" w:fill="FFFFFF"/>
        </w:rPr>
        <w:t>Academy of Strategic Management Journal</w:t>
      </w:r>
      <w:r w:rsidRPr="004556C9">
        <w:rPr>
          <w:rFonts w:cs="Times New Roman"/>
          <w:szCs w:val="24"/>
          <w:shd w:val="clear" w:color="auto" w:fill="FFFFFF"/>
        </w:rPr>
        <w:t>, </w:t>
      </w:r>
      <w:r w:rsidRPr="004556C9">
        <w:rPr>
          <w:rFonts w:cs="Times New Roman"/>
          <w:i/>
          <w:iCs/>
          <w:szCs w:val="24"/>
          <w:shd w:val="clear" w:color="auto" w:fill="FFFFFF"/>
        </w:rPr>
        <w:t>10</w:t>
      </w:r>
      <w:r w:rsidRPr="004556C9">
        <w:rPr>
          <w:rFonts w:cs="Times New Roman"/>
          <w:szCs w:val="24"/>
          <w:shd w:val="clear" w:color="auto" w:fill="FFFFFF"/>
        </w:rPr>
        <w:t>, 21.</w:t>
      </w:r>
    </w:p>
    <w:p w14:paraId="49171D67" w14:textId="77777777" w:rsidR="00871F94" w:rsidRPr="004556C9" w:rsidRDefault="00871F94" w:rsidP="00871F94">
      <w:pPr>
        <w:shd w:val="clear" w:color="auto" w:fill="FFFFFF"/>
        <w:spacing w:before="100" w:beforeAutospacing="1" w:after="100" w:afterAutospacing="1"/>
        <w:ind w:left="720" w:hanging="720"/>
        <w:rPr>
          <w:rFonts w:eastAsia="Times New Roman" w:cs="Times New Roman"/>
          <w:szCs w:val="24"/>
          <w:lang w:eastAsia="es-SV"/>
        </w:rPr>
      </w:pPr>
      <w:r w:rsidRPr="004556C9">
        <w:rPr>
          <w:rFonts w:cs="Times New Roman"/>
          <w:szCs w:val="24"/>
          <w:shd w:val="clear" w:color="auto" w:fill="FFFFFF"/>
        </w:rPr>
        <w:lastRenderedPageBreak/>
        <w:t>King, D. L., Case, C. J., &amp; Premo, K. M. (2014). Does company size affect mission statement content? </w:t>
      </w:r>
      <w:r w:rsidRPr="004556C9">
        <w:rPr>
          <w:rFonts w:cs="Times New Roman"/>
          <w:i/>
          <w:iCs/>
          <w:szCs w:val="24"/>
          <w:shd w:val="clear" w:color="auto" w:fill="FFFFFF"/>
        </w:rPr>
        <w:t>Academy of Strategic Management Journal</w:t>
      </w:r>
      <w:r w:rsidRPr="004556C9">
        <w:rPr>
          <w:rFonts w:cs="Times New Roman"/>
          <w:szCs w:val="24"/>
          <w:shd w:val="clear" w:color="auto" w:fill="FFFFFF"/>
        </w:rPr>
        <w:t>, </w:t>
      </w:r>
      <w:r w:rsidRPr="004556C9">
        <w:rPr>
          <w:rFonts w:cs="Times New Roman"/>
          <w:i/>
          <w:iCs/>
          <w:szCs w:val="24"/>
          <w:shd w:val="clear" w:color="auto" w:fill="FFFFFF"/>
        </w:rPr>
        <w:t>13</w:t>
      </w:r>
      <w:r w:rsidRPr="004556C9">
        <w:rPr>
          <w:rFonts w:cs="Times New Roman"/>
          <w:szCs w:val="24"/>
          <w:shd w:val="clear" w:color="auto" w:fill="FFFFFF"/>
        </w:rPr>
        <w:t>(1), 21.</w:t>
      </w:r>
    </w:p>
    <w:p w14:paraId="16CFD495" w14:textId="0CEB7C4D" w:rsidR="00871F94" w:rsidRDefault="00871F94" w:rsidP="00871F94">
      <w:pPr>
        <w:shd w:val="clear" w:color="auto" w:fill="FFFFFF"/>
        <w:spacing w:before="100" w:beforeAutospacing="1" w:after="100" w:afterAutospacing="1"/>
        <w:ind w:left="720" w:hanging="720"/>
        <w:rPr>
          <w:rFonts w:cs="Times New Roman"/>
          <w:szCs w:val="24"/>
          <w:shd w:val="clear" w:color="auto" w:fill="FFFFFF"/>
        </w:rPr>
      </w:pPr>
      <w:r w:rsidRPr="004556C9">
        <w:rPr>
          <w:rFonts w:cs="Times New Roman"/>
          <w:szCs w:val="24"/>
          <w:shd w:val="clear" w:color="auto" w:fill="FFFFFF"/>
        </w:rPr>
        <w:t>Lohmann, R. A. (2020). Break Even Analysis: A To</w:t>
      </w:r>
      <w:r w:rsidR="00567050">
        <w:rPr>
          <w:rFonts w:cs="Times New Roman"/>
          <w:szCs w:val="24"/>
          <w:shd w:val="clear" w:color="auto" w:fill="FFFFFF"/>
        </w:rPr>
        <w:t>ol for Budget Planning</w:t>
      </w:r>
      <w:r w:rsidRPr="004556C9">
        <w:rPr>
          <w:rFonts w:cs="Times New Roman"/>
          <w:szCs w:val="24"/>
          <w:shd w:val="clear" w:color="auto" w:fill="FFFFFF"/>
        </w:rPr>
        <w:t>.</w:t>
      </w:r>
      <w:r w:rsidR="00567050">
        <w:rPr>
          <w:rFonts w:cs="Times New Roman"/>
          <w:szCs w:val="24"/>
          <w:shd w:val="clear" w:color="auto" w:fill="FFFFFF"/>
        </w:rPr>
        <w:t xml:space="preserve"> Retrieved from </w:t>
      </w:r>
      <w:hyperlink r:id="rId12" w:history="1">
        <w:r w:rsidR="00567050" w:rsidRPr="00567050">
          <w:t>https://researchrepository.wvu.edu/faculty_publications/2585/</w:t>
        </w:r>
      </w:hyperlink>
    </w:p>
    <w:p w14:paraId="3E1B1BA4" w14:textId="77777777" w:rsidR="00871F94" w:rsidRPr="004556C9" w:rsidRDefault="00871F94" w:rsidP="00567050">
      <w:pPr>
        <w:shd w:val="clear" w:color="auto" w:fill="FFFFFF"/>
        <w:spacing w:before="100" w:beforeAutospacing="1" w:after="100" w:afterAutospacing="1"/>
        <w:rPr>
          <w:rFonts w:cs="Times New Roman"/>
          <w:szCs w:val="24"/>
          <w:shd w:val="clear" w:color="auto" w:fill="FFFFFF"/>
        </w:rPr>
      </w:pPr>
      <w:r w:rsidRPr="004556C9">
        <w:rPr>
          <w:rFonts w:cs="Times New Roman"/>
          <w:szCs w:val="24"/>
          <w:shd w:val="clear" w:color="auto" w:fill="FFFFFF"/>
        </w:rPr>
        <w:t>Singh, A., Ravi, P., &amp; Joseph, S. (2020). A Comprehensive Break Even Analysis of MRI and CT Unit of a Tertiary Care Hospitalin Sikkim. </w:t>
      </w:r>
      <w:r w:rsidRPr="004556C9">
        <w:rPr>
          <w:rFonts w:cs="Times New Roman"/>
          <w:i/>
          <w:iCs/>
          <w:szCs w:val="24"/>
          <w:shd w:val="clear" w:color="auto" w:fill="FFFFFF"/>
        </w:rPr>
        <w:t>EXECUTIVE EDITOR</w:t>
      </w:r>
      <w:r w:rsidRPr="004556C9">
        <w:rPr>
          <w:rFonts w:cs="Times New Roman"/>
          <w:szCs w:val="24"/>
          <w:shd w:val="clear" w:color="auto" w:fill="FFFFFF"/>
        </w:rPr>
        <w:t>, </w:t>
      </w:r>
      <w:r w:rsidRPr="004556C9">
        <w:rPr>
          <w:rFonts w:cs="Times New Roman"/>
          <w:i/>
          <w:iCs/>
          <w:szCs w:val="24"/>
          <w:shd w:val="clear" w:color="auto" w:fill="FFFFFF"/>
        </w:rPr>
        <w:t>11</w:t>
      </w:r>
      <w:r w:rsidRPr="004556C9">
        <w:rPr>
          <w:rFonts w:cs="Times New Roman"/>
          <w:szCs w:val="24"/>
          <w:shd w:val="clear" w:color="auto" w:fill="FFFFFF"/>
        </w:rPr>
        <w:t>(03), 352.</w:t>
      </w:r>
    </w:p>
    <w:sectPr w:rsidR="00871F94" w:rsidRPr="004556C9">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86AF18" w14:textId="77777777" w:rsidR="00047EF0" w:rsidRDefault="00047EF0">
      <w:pPr>
        <w:spacing w:line="240" w:lineRule="auto"/>
      </w:pPr>
      <w:r>
        <w:separator/>
      </w:r>
    </w:p>
  </w:endnote>
  <w:endnote w:type="continuationSeparator" w:id="0">
    <w:p w14:paraId="78FF7957" w14:textId="77777777" w:rsidR="00047EF0" w:rsidRDefault="00047E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8C45B7" w14:textId="77777777" w:rsidR="00047EF0" w:rsidRDefault="00047EF0">
      <w:pPr>
        <w:spacing w:line="240" w:lineRule="auto"/>
      </w:pPr>
      <w:r>
        <w:separator/>
      </w:r>
    </w:p>
  </w:footnote>
  <w:footnote w:type="continuationSeparator" w:id="0">
    <w:p w14:paraId="3DB3EA31" w14:textId="77777777" w:rsidR="00047EF0" w:rsidRDefault="00047EF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0509324"/>
      <w:docPartObj>
        <w:docPartGallery w:val="Page Numbers (Top of Page)"/>
        <w:docPartUnique/>
      </w:docPartObj>
    </w:sdtPr>
    <w:sdtEndPr>
      <w:rPr>
        <w:noProof/>
      </w:rPr>
    </w:sdtEndPr>
    <w:sdtContent>
      <w:p w14:paraId="5273F6B5" w14:textId="198535FD" w:rsidR="007B706C" w:rsidRDefault="007B706C">
        <w:pPr>
          <w:pStyle w:val="Header"/>
          <w:jc w:val="right"/>
        </w:pPr>
        <w:r>
          <w:fldChar w:fldCharType="begin"/>
        </w:r>
        <w:r>
          <w:instrText xml:space="preserve"> PAGE   \* MERGEFORMAT </w:instrText>
        </w:r>
        <w:r>
          <w:fldChar w:fldCharType="separate"/>
        </w:r>
        <w:r w:rsidR="00F92DEF">
          <w:rPr>
            <w:noProof/>
          </w:rPr>
          <w:t>2</w:t>
        </w:r>
        <w:r>
          <w:rPr>
            <w:noProof/>
          </w:rPr>
          <w:fldChar w:fldCharType="end"/>
        </w:r>
      </w:p>
    </w:sdtContent>
  </w:sdt>
  <w:p w14:paraId="3B542A31" w14:textId="4976911A" w:rsidR="008224DF" w:rsidRDefault="00047EF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315A6"/>
    <w:multiLevelType w:val="multilevel"/>
    <w:tmpl w:val="45BA600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6E4716"/>
    <w:multiLevelType w:val="multilevel"/>
    <w:tmpl w:val="CB0C2826"/>
    <w:lvl w:ilvl="0">
      <w:start w:val="1"/>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2" w15:restartNumberingAfterBreak="0">
    <w:nsid w:val="686A0085"/>
    <w:multiLevelType w:val="hybridMultilevel"/>
    <w:tmpl w:val="5A027F32"/>
    <w:lvl w:ilvl="0" w:tplc="8B360A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FE000F2"/>
    <w:multiLevelType w:val="hybridMultilevel"/>
    <w:tmpl w:val="F82C619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wMTYzNzK3sDS1MLVQ0lEKTi0uzszPAykwqgUALMLzHSwAAAA="/>
  </w:docVars>
  <w:rsids>
    <w:rsidRoot w:val="002A0F93"/>
    <w:rsid w:val="00047EF0"/>
    <w:rsid w:val="0005603E"/>
    <w:rsid w:val="000679EC"/>
    <w:rsid w:val="00275FEA"/>
    <w:rsid w:val="002A0F93"/>
    <w:rsid w:val="00333CE0"/>
    <w:rsid w:val="004334A8"/>
    <w:rsid w:val="004556C9"/>
    <w:rsid w:val="004740A2"/>
    <w:rsid w:val="004801AE"/>
    <w:rsid w:val="004A1897"/>
    <w:rsid w:val="004C036A"/>
    <w:rsid w:val="00567050"/>
    <w:rsid w:val="005B4A87"/>
    <w:rsid w:val="0068675B"/>
    <w:rsid w:val="00687CB0"/>
    <w:rsid w:val="006B1077"/>
    <w:rsid w:val="006F43F5"/>
    <w:rsid w:val="00730442"/>
    <w:rsid w:val="00736CF0"/>
    <w:rsid w:val="00753A2D"/>
    <w:rsid w:val="007B706C"/>
    <w:rsid w:val="007E5679"/>
    <w:rsid w:val="00826645"/>
    <w:rsid w:val="00870FB2"/>
    <w:rsid w:val="00871F94"/>
    <w:rsid w:val="008862C2"/>
    <w:rsid w:val="008A6934"/>
    <w:rsid w:val="008C58F0"/>
    <w:rsid w:val="00981820"/>
    <w:rsid w:val="00995594"/>
    <w:rsid w:val="009B4391"/>
    <w:rsid w:val="00A666FD"/>
    <w:rsid w:val="00A952D8"/>
    <w:rsid w:val="00B66EE7"/>
    <w:rsid w:val="00BD5C64"/>
    <w:rsid w:val="00BE0527"/>
    <w:rsid w:val="00BE72CD"/>
    <w:rsid w:val="00C61DBE"/>
    <w:rsid w:val="00C73801"/>
    <w:rsid w:val="00CA1C94"/>
    <w:rsid w:val="00CD2EA9"/>
    <w:rsid w:val="00D47552"/>
    <w:rsid w:val="00DA6F67"/>
    <w:rsid w:val="00DE37C1"/>
    <w:rsid w:val="00E30266"/>
    <w:rsid w:val="00F13A3C"/>
    <w:rsid w:val="00F53A26"/>
    <w:rsid w:val="00F92DEF"/>
    <w:rsid w:val="00FD5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3B402"/>
  <w15:chartTrackingRefBased/>
  <w15:docId w15:val="{5A954B10-F01A-4D11-A708-A2EEADA58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0F93"/>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F93"/>
    <w:pPr>
      <w:tabs>
        <w:tab w:val="center" w:pos="4680"/>
        <w:tab w:val="right" w:pos="9360"/>
      </w:tabs>
      <w:spacing w:line="240" w:lineRule="auto"/>
    </w:pPr>
  </w:style>
  <w:style w:type="character" w:customStyle="1" w:styleId="HeaderChar">
    <w:name w:val="Header Char"/>
    <w:basedOn w:val="DefaultParagraphFont"/>
    <w:link w:val="Header"/>
    <w:uiPriority w:val="99"/>
    <w:rsid w:val="002A0F93"/>
    <w:rPr>
      <w:rFonts w:ascii="Times New Roman" w:hAnsi="Times New Roman"/>
      <w:sz w:val="24"/>
    </w:rPr>
  </w:style>
  <w:style w:type="paragraph" w:styleId="NormalWeb">
    <w:name w:val="Normal (Web)"/>
    <w:basedOn w:val="Normal"/>
    <w:uiPriority w:val="99"/>
    <w:unhideWhenUsed/>
    <w:rsid w:val="002A0F93"/>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2A0F93"/>
    <w:rPr>
      <w:b/>
      <w:bCs/>
    </w:rPr>
  </w:style>
  <w:style w:type="character" w:styleId="CommentReference">
    <w:name w:val="annotation reference"/>
    <w:basedOn w:val="DefaultParagraphFont"/>
    <w:uiPriority w:val="99"/>
    <w:semiHidden/>
    <w:unhideWhenUsed/>
    <w:rsid w:val="002A0F93"/>
    <w:rPr>
      <w:sz w:val="16"/>
      <w:szCs w:val="16"/>
    </w:rPr>
  </w:style>
  <w:style w:type="paragraph" w:styleId="CommentText">
    <w:name w:val="annotation text"/>
    <w:basedOn w:val="Normal"/>
    <w:link w:val="CommentTextChar"/>
    <w:uiPriority w:val="99"/>
    <w:unhideWhenUsed/>
    <w:rsid w:val="002A0F93"/>
    <w:pPr>
      <w:spacing w:line="240" w:lineRule="auto"/>
    </w:pPr>
    <w:rPr>
      <w:sz w:val="20"/>
      <w:szCs w:val="20"/>
    </w:rPr>
  </w:style>
  <w:style w:type="character" w:customStyle="1" w:styleId="CommentTextChar">
    <w:name w:val="Comment Text Char"/>
    <w:basedOn w:val="DefaultParagraphFont"/>
    <w:link w:val="CommentText"/>
    <w:uiPriority w:val="99"/>
    <w:rsid w:val="002A0F93"/>
    <w:rPr>
      <w:rFonts w:ascii="Times New Roman" w:hAnsi="Times New Roman"/>
      <w:sz w:val="20"/>
      <w:szCs w:val="20"/>
    </w:rPr>
  </w:style>
  <w:style w:type="paragraph" w:styleId="BalloonText">
    <w:name w:val="Balloon Text"/>
    <w:basedOn w:val="Normal"/>
    <w:link w:val="BalloonTextChar"/>
    <w:uiPriority w:val="99"/>
    <w:semiHidden/>
    <w:unhideWhenUsed/>
    <w:rsid w:val="002A0F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0F93"/>
    <w:rPr>
      <w:rFonts w:ascii="Segoe UI" w:hAnsi="Segoe UI" w:cs="Segoe UI"/>
      <w:sz w:val="18"/>
      <w:szCs w:val="18"/>
    </w:rPr>
  </w:style>
  <w:style w:type="paragraph" w:styleId="Footer">
    <w:name w:val="footer"/>
    <w:basedOn w:val="Normal"/>
    <w:link w:val="FooterChar"/>
    <w:uiPriority w:val="99"/>
    <w:unhideWhenUsed/>
    <w:rsid w:val="007B706C"/>
    <w:pPr>
      <w:tabs>
        <w:tab w:val="center" w:pos="4680"/>
        <w:tab w:val="right" w:pos="9360"/>
      </w:tabs>
      <w:spacing w:line="240" w:lineRule="auto"/>
    </w:pPr>
  </w:style>
  <w:style w:type="character" w:customStyle="1" w:styleId="FooterChar">
    <w:name w:val="Footer Char"/>
    <w:basedOn w:val="DefaultParagraphFont"/>
    <w:link w:val="Footer"/>
    <w:uiPriority w:val="99"/>
    <w:rsid w:val="007B706C"/>
    <w:rPr>
      <w:rFonts w:ascii="Times New Roman" w:hAnsi="Times New Roman"/>
      <w:sz w:val="24"/>
    </w:rPr>
  </w:style>
  <w:style w:type="paragraph" w:styleId="ListParagraph">
    <w:name w:val="List Paragraph"/>
    <w:basedOn w:val="Normal"/>
    <w:uiPriority w:val="34"/>
    <w:qFormat/>
    <w:rsid w:val="00FD5B21"/>
    <w:pPr>
      <w:ind w:left="720"/>
      <w:contextualSpacing/>
    </w:pPr>
  </w:style>
  <w:style w:type="character" w:styleId="Hyperlink">
    <w:name w:val="Hyperlink"/>
    <w:basedOn w:val="DefaultParagraphFont"/>
    <w:uiPriority w:val="99"/>
    <w:unhideWhenUsed/>
    <w:rsid w:val="005670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02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ventisthealthcare.com/app/files/public/b2c5bbd3-828a-4e8c-bb84-e8cb128722e0/AHC-ByTheNumbers.pdf"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searchrepository.wvu.edu/faculty_publications/258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dventisthealthcare.com/services/heart-vascular-care/services-treatments/heart-surger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adventisthealthcare.com/about/mission/" TargetMode="External"/><Relationship Id="rId4" Type="http://schemas.openxmlformats.org/officeDocument/2006/relationships/settings" Target="settings.xml"/><Relationship Id="rId9" Type="http://schemas.openxmlformats.org/officeDocument/2006/relationships/hyperlink" Target="https://www.adventisthealthcare.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AC80C-CB20-49FD-BB43-A2B12F694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4537</Words>
  <Characters>25862</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Clary O</dc:creator>
  <cp:keywords/>
  <dc:description/>
  <cp:lastModifiedBy>HP</cp:lastModifiedBy>
  <cp:revision>2</cp:revision>
  <dcterms:created xsi:type="dcterms:W3CDTF">2020-11-26T16:49:00Z</dcterms:created>
  <dcterms:modified xsi:type="dcterms:W3CDTF">2020-11-26T16:49:00Z</dcterms:modified>
</cp:coreProperties>
</file>